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630" w:leftChars="300" w:firstLineChars="0"/>
        <w:jc w:val="righ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（貸し手用）</w:t>
      </w:r>
    </w:p>
    <w:p>
      <w:pPr>
        <w:pStyle w:val="0"/>
        <w:ind w:left="630" w:leftChars="300" w:firstLineChars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阿南市中心市街地空き店舗バンク登録申請書</w:t>
      </w:r>
    </w:p>
    <w:p>
      <w:pPr>
        <w:pStyle w:val="0"/>
        <w:ind w:right="506" w:rightChars="241" w:firstLine="5460" w:firstLineChars="26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</w:rPr>
        <w:t>申請日：令和　　　年　　　月　　　日</w:t>
      </w:r>
    </w:p>
    <w:p>
      <w:pPr>
        <w:pStyle w:val="0"/>
        <w:ind w:left="0" w:leftChars="0" w:firstLine="630" w:firstLineChars="300"/>
        <w:rPr>
          <w:rFonts w:hint="eastAsia" w:ascii="BIZ UD明朝 Medium" w:hAnsi="BIZ UD明朝 Medium" w:eastAsia="BIZ UD明朝 Medium"/>
          <w:sz w:val="21"/>
        </w:rPr>
      </w:pPr>
      <w:r>
        <w:rPr>
          <w:rFonts w:hint="eastAsia" w:ascii="BIZ UD明朝 Medium" w:hAnsi="BIZ UD明朝 Medium" w:eastAsia="BIZ UD明朝 Medium"/>
          <w:sz w:val="21"/>
        </w:rPr>
        <w:t>【申請者】　</w:t>
      </w:r>
    </w:p>
    <w:tbl>
      <w:tblPr>
        <w:tblStyle w:val="17"/>
        <w:tblW w:w="0" w:type="auto"/>
        <w:jc w:val="left"/>
        <w:tblInd w:w="68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/>
        <w:tc>
          <w:tcPr>
            <w:tcW w:w="1885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（フリガナ）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氏　　名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  <w:sz w:val="16"/>
              </w:rPr>
            </w:pP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  <w:sz w:val="21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180" w:beforeLines="5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　所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firstLine="63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【店舗情報】</w:t>
      </w:r>
    </w:p>
    <w:tbl>
      <w:tblPr>
        <w:tblStyle w:val="17"/>
        <w:tblW w:w="0" w:type="auto"/>
        <w:jc w:val="left"/>
        <w:tblInd w:w="680" w:type="dxa"/>
        <w:tblLayout w:type="fixed"/>
        <w:tblLook w:firstRow="1" w:lastRow="0" w:firstColumn="1" w:lastColumn="0" w:noHBand="0" w:noVBand="1" w:val="04A0"/>
      </w:tblPr>
      <w:tblGrid>
        <w:gridCol w:w="415"/>
        <w:gridCol w:w="1050"/>
        <w:gridCol w:w="1470"/>
        <w:gridCol w:w="5569"/>
      </w:tblGrid>
      <w:tr>
        <w:trPr/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申請者の権利関係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・土地及び建物の所有者　　・土地の所有者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・建物の所有者　　・その他（　　　　　　　　　）</w:t>
            </w:r>
          </w:p>
        </w:tc>
      </w:tr>
      <w:tr>
        <w:trPr>
          <w:trHeight w:val="35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物件の概要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　　在　　地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形態（戸建て・ビル等）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3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建　築　時　期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（昭和・平成・令和）　　　年　　　月頃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営業していた業種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建　築　構　造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面　積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土　地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　　　㎡（地目：　　　　　　　　　）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建　物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0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物件の設備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　　　気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□引き込み有　　　　　□その他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ガ　　　ス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□プロパンガス　　　　□その他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風　　　呂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□ガス　　□灯油　　□電気　　□その他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水　　　道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□上水道　　　　　　　□その他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下　水　道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□下水道　　□浄化槽　　□その他（　　　　　）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ト　イ　レ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□水洗　　　□汲み取り　（□和式　／　□洋式）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駐　車　場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有（　　　　台）　・　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倉　　　庫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有（　　　　㎡）　・　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庭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有（　　　　㎡）　・　無</w:t>
            </w:r>
          </w:p>
        </w:tc>
      </w:tr>
      <w:tr>
        <w:trPr/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補修の要否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60" w:hRule="atLeast"/>
        </w:trPr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希望価格等（賃貸）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希望賃料：　　　　　　　　　　　円／月</w:t>
            </w:r>
          </w:p>
        </w:tc>
      </w:tr>
      <w:tr>
        <w:trPr>
          <w:trHeight w:val="562" w:hRule="atLeast"/>
        </w:trPr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修繕必要箇所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契約交渉先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□所有者本人　　　□仲介業者</w:t>
            </w:r>
          </w:p>
        </w:tc>
      </w:tr>
      <w:tr>
        <w:trPr/>
        <w:tc>
          <w:tcPr>
            <w:tcW w:w="293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備　　　考</w:t>
            </w:r>
          </w:p>
        </w:tc>
        <w:tc>
          <w:tcPr>
            <w:tcW w:w="556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裏面につづく）</w:t>
      </w:r>
    </w:p>
    <w:p>
      <w:pPr>
        <w:pStyle w:val="0"/>
        <w:ind w:left="0" w:leftChars="0" w:firstLine="630" w:firstLineChars="3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【留意事項】</w:t>
      </w:r>
    </w:p>
    <w:p>
      <w:pPr>
        <w:pStyle w:val="0"/>
        <w:ind w:left="0" w:leftChars="0"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・申請書の提出は、阿南市産業部商工戦略課まで郵送又は持参してください。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・「阿南市中心市街地空き店舗バンク制度」において提供される情報は、物件情報の照会</w:t>
      </w:r>
    </w:p>
    <w:p>
      <w:pPr>
        <w:pStyle w:val="0"/>
        <w:ind w:firstLine="1050" w:firstLineChars="5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のみを目的としており、契約交渉や物件の管理に市は一切関与しません。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・情報提供は、「阿南市中心市街地空き店舗バンク登録申請書」による情報であり、正確</w:t>
      </w:r>
    </w:p>
    <w:p>
      <w:pPr>
        <w:pStyle w:val="0"/>
        <w:ind w:firstLine="1050" w:firstLineChars="5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性や完全性を保証するものではありません。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・必要に応じて物件所有者や仲介業者への連絡調整を行います。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・表面の契約交渉先で「仲介業者」を選んだ方は仲介業者を記入してください。</w:t>
      </w:r>
    </w:p>
    <w:tbl>
      <w:tblPr>
        <w:tblStyle w:val="17"/>
        <w:tblW w:w="0" w:type="auto"/>
        <w:tblInd w:w="1045" w:type="dxa"/>
        <w:tblLayout w:type="fixed"/>
        <w:tblLook w:firstRow="1" w:lastRow="0" w:firstColumn="1" w:lastColumn="0" w:noHBand="0" w:noVBand="1" w:val="04A0"/>
      </w:tblPr>
      <w:tblGrid>
        <w:gridCol w:w="1470"/>
        <w:gridCol w:w="6300"/>
      </w:tblGrid>
      <w:tr>
        <w:trPr/>
        <w:tc>
          <w:tcPr>
            <w:tcW w:w="1470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仲介業者名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spacing w:before="72" w:beforeLines="20" w:beforeAutospacing="0" w:after="72" w:afterLines="20" w:afterAutospacing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・登録された情報及び現況写真等については、阿南市ホームページ等で公開されます。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</w:rPr>
      </w:pP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</w:rPr>
        <w:t>【同意確認】</w:t>
      </w:r>
      <w:r>
        <w:rPr>
          <w:rFonts w:hint="eastAsia" w:ascii="BIZ UD明朝 Medium" w:hAnsi="BIZ UD明朝 Medium" w:eastAsia="BIZ UD明朝 Medium"/>
          <w:color w:val="000000" w:themeColor="text1"/>
        </w:rPr>
        <w:t>（□にレ点を付けてください。）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□　私は、本申請書</w:t>
      </w:r>
      <w:r>
        <w:rPr>
          <w:rFonts w:hint="eastAsia" w:ascii="BIZ UD明朝 Medium" w:hAnsi="BIZ UD明朝 Medium" w:eastAsia="BIZ UD明朝 Medium"/>
          <w:strike w:val="0"/>
          <w:dstrike w:val="0"/>
          <w:color w:val="000000" w:themeColor="text1"/>
        </w:rPr>
        <w:t>に記載された</w:t>
      </w:r>
      <w:r>
        <w:rPr>
          <w:rFonts w:hint="eastAsia" w:ascii="BIZ UD明朝 Medium" w:hAnsi="BIZ UD明朝 Medium" w:eastAsia="BIZ UD明朝 Medium"/>
          <w:color w:val="000000" w:themeColor="text1"/>
        </w:rPr>
        <w:t>店舗情報及び現況写真が公開されることについて同意</w:t>
      </w:r>
    </w:p>
    <w:p>
      <w:pPr>
        <w:pStyle w:val="0"/>
        <w:ind w:firstLine="1050" w:firstLineChars="5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します。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□　私所有の建物を利用される方が改修等を行う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ことに同意します。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□　契約交渉先の連絡先を、利用申請者に提供することに同意します。</w:t>
      </w:r>
    </w:p>
    <w:p>
      <w:pPr>
        <w:pStyle w:val="0"/>
        <w:ind w:firstLine="840" w:firstLineChars="4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□　本制度の留意事項を確認し、了承しました。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4620" w:firstLineChars="2200"/>
        <w:rPr>
          <w:rFonts w:hint="eastAsia" w:ascii="BIZ UD明朝 Medium" w:hAnsi="BIZ UD明朝 Medium" w:eastAsia="BIZ UD明朝 Medium"/>
          <w:u w:val="single" w:color="auto"/>
        </w:rPr>
      </w:pPr>
      <w:r>
        <w:rPr>
          <w:rFonts w:hint="eastAsia" w:ascii="BIZ UD明朝 Medium" w:hAnsi="BIZ UD明朝 Medium" w:eastAsia="BIZ UD明朝 Medium"/>
          <w:u w:val="single" w:color="auto"/>
        </w:rPr>
        <w:t>署名：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2</Pages>
  <Words>0</Words>
  <Characters>737</Characters>
  <Application>JUST Note</Application>
  <Lines>480</Lines>
  <Paragraphs>70</Paragraphs>
  <Company>Dynabook</Company>
  <CharactersWithSpaces>919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inf21-u13</dc:creator>
  <cp:lastModifiedBy>inf21-u13</cp:lastModifiedBy>
  <cp:lastPrinted>2026-05-15T06:07:26Z</cp:lastPrinted>
  <dcterms:created xsi:type="dcterms:W3CDTF">2026-04-21T02:54:00Z</dcterms:created>
  <dcterms:modified xsi:type="dcterms:W3CDTF">2026-05-15T06:08:28Z</dcterms:modified>
  <cp:revision>17</cp:revision>
</cp:coreProperties>
</file>