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号</w:t>
      </w:r>
      <w:r>
        <w:rPr>
          <w:rFonts w:hint="eastAsia" w:ascii="BIZ UD明朝 Medium" w:hAnsi="BIZ UD明朝 Medium" w:eastAsia="BIZ UD明朝 Medium"/>
          <w:sz w:val="22"/>
        </w:rPr>
        <w:t>-</w:t>
      </w:r>
      <w:r>
        <w:rPr>
          <w:rFonts w:hint="eastAsia" w:ascii="BIZ UD明朝 Medium" w:hAnsi="BIZ UD明朝 Medium" w:eastAsia="BIZ UD明朝 Medium"/>
          <w:sz w:val="22"/>
        </w:rPr>
        <w:t>１</w:t>
      </w:r>
      <w:r>
        <w:rPr>
          <w:rFonts w:hint="default" w:ascii="BIZ UD明朝 Medium" w:hAnsi="BIZ UD明朝 Medium" w:eastAsia="BIZ UD明朝 Medium"/>
          <w:sz w:val="22"/>
        </w:rPr>
        <w:t>（第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条関係）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乳児等通園支援事業者認可変更届出書（施設名称等の変更）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阿南市長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届出者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児童福祉法第</w:t>
      </w:r>
      <w:r>
        <w:rPr>
          <w:rFonts w:hint="eastAsia" w:ascii="BIZ UD明朝 Medium" w:hAnsi="BIZ UD明朝 Medium" w:eastAsia="BIZ UD明朝 Medium"/>
          <w:sz w:val="22"/>
        </w:rPr>
        <w:t>34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15</w:t>
      </w:r>
      <w:r>
        <w:rPr>
          <w:rFonts w:hint="eastAsia" w:ascii="BIZ UD明朝 Medium" w:hAnsi="BIZ UD明朝 Medium" w:eastAsia="BIZ UD明朝 Medium"/>
          <w:sz w:val="22"/>
        </w:rPr>
        <w:t>第２項の規定による認可を受けた事項に変更がありましたので、児童福祉法施行規則第</w:t>
      </w:r>
      <w:r>
        <w:rPr>
          <w:rFonts w:hint="eastAsia" w:ascii="BIZ UD明朝 Medium" w:hAnsi="BIZ UD明朝 Medium" w:eastAsia="BIZ UD明朝 Medium"/>
          <w:sz w:val="22"/>
        </w:rPr>
        <w:t>36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36</w:t>
      </w:r>
      <w:r>
        <w:rPr>
          <w:rFonts w:hint="eastAsia" w:ascii="BIZ UD明朝 Medium" w:hAnsi="BIZ UD明朝 Medium" w:eastAsia="BIZ UD明朝 Medium"/>
          <w:sz w:val="22"/>
        </w:rPr>
        <w:t>第３項の規定に基づき、関係書類を添えて届出します。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04"/>
        <w:gridCol w:w="6977"/>
      </w:tblGrid>
      <w:tr>
        <w:trPr>
          <w:trHeight w:val="292" w:hRule="atLeast"/>
        </w:trPr>
        <w:tc>
          <w:tcPr>
            <w:tcW w:w="2804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977" w:type="dxa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２．変更事項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該当するものに〇をつけてください。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8471"/>
      </w:tblGrid>
      <w:tr>
        <w:trPr>
          <w:trHeight w:val="251" w:hRule="atLeast"/>
        </w:trPr>
        <w:tc>
          <w:tcPr>
            <w:tcW w:w="9742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変更事項</w:t>
            </w:r>
          </w:p>
        </w:tc>
      </w:tr>
      <w:tr>
        <w:trPr>
          <w:trHeight w:val="39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の名称</w:t>
            </w:r>
          </w:p>
        </w:tc>
      </w:tr>
      <w:tr>
        <w:trPr>
          <w:trHeight w:val="39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事業所の種類</w:t>
            </w:r>
          </w:p>
        </w:tc>
      </w:tr>
      <w:tr>
        <w:trPr>
          <w:trHeight w:val="39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事業所の位置（所在地）</w:t>
            </w:r>
          </w:p>
        </w:tc>
      </w:tr>
      <w:tr>
        <w:trPr>
          <w:trHeight w:val="39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（法人又は団体の場合）定款、寄附行為その他の規約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３．</w:t>
      </w:r>
      <w:r>
        <w:rPr>
          <w:rFonts w:hint="default" w:ascii="BIZ UD明朝 Medium" w:hAnsi="BIZ UD明朝 Medium" w:eastAsia="BIZ UD明朝 Medium"/>
          <w:sz w:val="22"/>
        </w:rPr>
        <w:t>変更内容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20"/>
        <w:gridCol w:w="8422"/>
      </w:tblGrid>
      <w:tr>
        <w:trPr/>
        <w:tc>
          <w:tcPr>
            <w:tcW w:w="974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変更内容</w:t>
            </w:r>
          </w:p>
        </w:tc>
      </w:tr>
      <w:tr>
        <w:trPr/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変更年月日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659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変更前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11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変更後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変更の理由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４．添付書類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別表第２に定める必要書類のうち該当するもの</w:t>
      </w:r>
    </w:p>
    <w:sectPr>
      <w:headerReference r:id="rId5" w:type="default"/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6</Words>
  <Characters>310</Characters>
  <Application>JUST Note</Application>
  <Lines>91</Lines>
  <Paragraphs>31</Paragraphs>
  <CharactersWithSpaces>391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inf75-u04</cp:lastModifiedBy>
  <cp:lastPrinted>2025-10-01T12:11:00Z</cp:lastPrinted>
  <dcterms:created xsi:type="dcterms:W3CDTF">2025-10-01T02:41:00Z</dcterms:created>
  <dcterms:modified xsi:type="dcterms:W3CDTF">2025-11-12T07:21:21Z</dcterms:modified>
  <cp:revision>22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