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2025</w:t>
      </w:r>
      <w:r>
        <w:rPr>
          <w:rFonts w:hint="default" w:ascii="BIZ UDPゴシック" w:hAnsi="BIZ UDPゴシック" w:eastAsia="BIZ UDPゴシック"/>
          <w:b w:val="1"/>
          <w:sz w:val="28"/>
        </w:rPr>
        <w:t>小学生ティーボール</w:t>
      </w:r>
      <w:r>
        <w:rPr>
          <w:rFonts w:hint="eastAsia" w:ascii="BIZ UDPゴシック" w:hAnsi="BIZ UDPゴシック" w:eastAsia="BIZ UDPゴシック"/>
          <w:b w:val="1"/>
          <w:sz w:val="28"/>
        </w:rPr>
        <w:t>四国オープン</w:t>
      </w:r>
      <w:r>
        <w:rPr>
          <w:rFonts w:hint="default" w:ascii="BIZ UDPゴシック" w:hAnsi="BIZ UDPゴシック" w:eastAsia="BIZ UDPゴシック"/>
          <w:b w:val="1"/>
          <w:sz w:val="28"/>
        </w:rPr>
        <w:t>大会</w:t>
      </w:r>
      <w:r>
        <w:rPr>
          <w:rFonts w:hint="eastAsia" w:ascii="BIZ UDPゴシック" w:hAnsi="BIZ UDPゴシック" w:eastAsia="BIZ UDPゴシック"/>
          <w:b w:val="1"/>
          <w:sz w:val="28"/>
        </w:rPr>
        <w:t>in</w:t>
      </w:r>
      <w:r>
        <w:rPr>
          <w:rFonts w:hint="eastAsia" w:ascii="BIZ UDPゴシック" w:hAnsi="BIZ UDPゴシック" w:eastAsia="BIZ UDPゴシック"/>
          <w:b w:val="1"/>
          <w:sz w:val="28"/>
        </w:rPr>
        <w:t>阿南開催</w:t>
      </w:r>
      <w:r>
        <w:rPr>
          <w:rFonts w:hint="default" w:ascii="BIZ UDPゴシック" w:hAnsi="BIZ UDPゴシック" w:eastAsia="BIZ UDPゴシック"/>
          <w:b w:val="1"/>
          <w:sz w:val="28"/>
        </w:rPr>
        <w:t>要項</w:t>
      </w:r>
    </w:p>
    <w:p>
      <w:pPr>
        <w:pStyle w:val="0"/>
        <w:jc w:val="center"/>
        <w:rPr>
          <w:rFonts w:hint="default" w:ascii="BIZ UDPゴシック" w:hAnsi="BIZ UDPゴシック" w:eastAsia="BIZ UDPゴシック"/>
          <w:b w:val="1"/>
          <w:sz w:val="22"/>
        </w:rPr>
      </w:pPr>
    </w:p>
    <w:p>
      <w:pPr>
        <w:pStyle w:val="0"/>
        <w:rPr>
          <w:rFonts w:hint="default" w:ascii="ＭＳ Ｐ明朝" w:hAnsi="ＭＳ Ｐ明朝" w:eastAsia="ＭＳ Ｐ明朝"/>
        </w:rPr>
      </w:pPr>
    </w:p>
    <w:p>
      <w:pPr>
        <w:pStyle w:val="0"/>
        <w:ind w:left="1575" w:leftChars="50" w:hanging="1470" w:hangingChars="700"/>
        <w:rPr>
          <w:rFonts w:hint="default" w:ascii="ＭＳ Ｐ明朝" w:hAnsi="ＭＳ Ｐ明朝" w:eastAsia="ＭＳ Ｐ明朝"/>
        </w:rPr>
      </w:pPr>
      <w:r>
        <w:rPr>
          <w:rFonts w:hint="eastAsia" w:ascii="ＭＳ Ｐ明朝" w:hAnsi="ＭＳ Ｐ明朝" w:eastAsia="ＭＳ Ｐ明朝"/>
        </w:rPr>
        <w:t>１</w:t>
      </w:r>
      <w:r>
        <w:rPr>
          <w:rFonts w:hint="eastAsia" w:ascii="ＭＳ Ｐ明朝" w:hAnsi="ＭＳ Ｐ明朝" w:eastAsia="ＭＳ Ｐ明朝"/>
        </w:rPr>
        <w:t xml:space="preserve"> </w:t>
      </w:r>
      <w:r>
        <w:rPr>
          <w:rFonts w:hint="eastAsia" w:ascii="ＭＳ Ｐ明朝" w:hAnsi="ＭＳ Ｐ明朝" w:eastAsia="ＭＳ Ｐ明朝"/>
          <w:spacing w:val="210"/>
          <w:kern w:val="0"/>
          <w:fitText w:val="840" w:id="1"/>
        </w:rPr>
        <w:t>目</w:t>
      </w:r>
      <w:r>
        <w:rPr>
          <w:rFonts w:hint="eastAsia" w:ascii="ＭＳ Ｐ明朝" w:hAnsi="ＭＳ Ｐ明朝" w:eastAsia="ＭＳ Ｐ明朝"/>
          <w:kern w:val="0"/>
          <w:fitText w:val="840" w:id="1"/>
        </w:rPr>
        <w:t>的</w:t>
      </w:r>
      <w:r>
        <w:rPr>
          <w:rFonts w:hint="eastAsia" w:ascii="ＭＳ Ｐ明朝" w:hAnsi="ＭＳ Ｐ明朝" w:eastAsia="ＭＳ Ｐ明朝"/>
        </w:rPr>
        <w:t xml:space="preserve">   </w:t>
      </w:r>
      <w:r>
        <w:rPr>
          <w:rFonts w:hint="default" w:ascii="ＭＳ Ｐ明朝" w:hAnsi="ＭＳ Ｐ明朝" w:eastAsia="ＭＳ Ｐ明朝"/>
        </w:rPr>
        <w:t>ティーボール大会</w:t>
      </w:r>
      <w:r>
        <w:rPr>
          <w:rFonts w:hint="eastAsia" w:ascii="ＭＳ Ｐ明朝" w:hAnsi="ＭＳ Ｐ明朝" w:eastAsia="ＭＳ Ｐ明朝"/>
        </w:rPr>
        <w:t>での交流を通して</w:t>
      </w:r>
      <w:r>
        <w:rPr>
          <w:rFonts w:hint="default" w:ascii="ＭＳ Ｐ明朝" w:hAnsi="ＭＳ Ｐ明朝" w:eastAsia="ＭＳ Ｐ明朝"/>
        </w:rPr>
        <w:t>、</w:t>
      </w:r>
      <w:r>
        <w:rPr>
          <w:rFonts w:hint="eastAsia" w:ascii="ＭＳ Ｐ明朝" w:hAnsi="ＭＳ Ｐ明朝" w:eastAsia="ＭＳ Ｐ明朝"/>
        </w:rPr>
        <w:t>子どもたちにスポーツの素晴らしさを伝えるととも</w:t>
      </w:r>
    </w:p>
    <w:p>
      <w:pPr>
        <w:pStyle w:val="0"/>
        <w:ind w:left="1575" w:leftChars="700" w:hanging="105" w:hangingChars="50"/>
        <w:rPr>
          <w:rFonts w:hint="default" w:ascii="ＭＳ Ｐ明朝" w:hAnsi="ＭＳ Ｐ明朝" w:eastAsia="ＭＳ Ｐ明朝"/>
        </w:rPr>
      </w:pPr>
      <w:r>
        <w:rPr>
          <w:rFonts w:hint="eastAsia" w:ascii="ＭＳ Ｐ明朝" w:hAnsi="ＭＳ Ｐ明朝" w:eastAsia="ＭＳ Ｐ明朝"/>
        </w:rPr>
        <w:t>に、子どもの</w:t>
      </w:r>
      <w:r>
        <w:rPr>
          <w:rFonts w:hint="default" w:ascii="ＭＳ Ｐ明朝" w:hAnsi="ＭＳ Ｐ明朝" w:eastAsia="ＭＳ Ｐ明朝"/>
        </w:rPr>
        <w:t>体力向上と</w:t>
      </w:r>
      <w:r>
        <w:rPr>
          <w:rFonts w:hint="eastAsia" w:ascii="ＭＳ Ｐ明朝" w:hAnsi="ＭＳ Ｐ明朝" w:eastAsia="ＭＳ Ｐ明朝"/>
        </w:rPr>
        <w:t>健全な青少年の育成を図り、スポーツ文化の創造と醸成に寄与</w:t>
      </w:r>
    </w:p>
    <w:p>
      <w:pPr>
        <w:pStyle w:val="0"/>
        <w:ind w:left="1575" w:leftChars="700" w:hanging="105" w:hangingChars="50"/>
        <w:rPr>
          <w:rFonts w:hint="default" w:ascii="ＭＳ Ｐ明朝" w:hAnsi="ＭＳ Ｐ明朝" w:eastAsia="ＭＳ Ｐ明朝"/>
        </w:rPr>
      </w:pPr>
      <w:r>
        <w:rPr>
          <w:rFonts w:hint="eastAsia" w:ascii="ＭＳ Ｐ明朝" w:hAnsi="ＭＳ Ｐ明朝" w:eastAsia="ＭＳ Ｐ明朝"/>
        </w:rPr>
        <w:t>することを目的とする。</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２</w:t>
      </w:r>
      <w:r>
        <w:rPr>
          <w:rFonts w:hint="eastAsia" w:ascii="ＭＳ Ｐ明朝" w:hAnsi="ＭＳ Ｐ明朝" w:eastAsia="ＭＳ Ｐ明朝"/>
        </w:rPr>
        <w:t xml:space="preserve"> </w:t>
      </w:r>
      <w:r>
        <w:rPr>
          <w:rFonts w:hint="eastAsia" w:ascii="ＭＳ Ｐ明朝" w:hAnsi="ＭＳ Ｐ明朝" w:eastAsia="ＭＳ Ｐ明朝"/>
          <w:spacing w:val="78"/>
          <w:kern w:val="0"/>
          <w:fitText w:val="840" w:id="2"/>
        </w:rPr>
        <w:t>日</w:t>
      </w:r>
      <w:r>
        <w:rPr>
          <w:rFonts w:hint="eastAsia" w:ascii="ＭＳ Ｐ明朝" w:hAnsi="ＭＳ Ｐ明朝" w:eastAsia="ＭＳ Ｐ明朝"/>
          <w:spacing w:val="78"/>
          <w:kern w:val="0"/>
          <w:fitText w:val="840" w:id="2"/>
        </w:rPr>
        <w:t xml:space="preserve"> </w:t>
      </w:r>
      <w:r>
        <w:rPr>
          <w:rFonts w:hint="eastAsia" w:ascii="ＭＳ Ｐ明朝" w:hAnsi="ＭＳ Ｐ明朝" w:eastAsia="ＭＳ Ｐ明朝"/>
          <w:spacing w:val="1"/>
          <w:kern w:val="0"/>
          <w:fitText w:val="840" w:id="2"/>
        </w:rPr>
        <w:t>時</w:t>
      </w:r>
      <w:r>
        <w:rPr>
          <w:rFonts w:hint="eastAsia" w:ascii="ＭＳ Ｐ明朝" w:hAnsi="ＭＳ Ｐ明朝" w:eastAsia="ＭＳ Ｐ明朝"/>
        </w:rPr>
        <w:t xml:space="preserve">   </w:t>
      </w:r>
      <w:r>
        <w:rPr>
          <w:rFonts w:hint="eastAsia" w:ascii="ＭＳ Ｐ明朝" w:hAnsi="ＭＳ Ｐ明朝" w:eastAsia="ＭＳ Ｐ明朝"/>
        </w:rPr>
        <w:t>２０２６年２</w:t>
      </w:r>
      <w:r>
        <w:rPr>
          <w:rFonts w:hint="default" w:ascii="ＭＳ Ｐ明朝" w:hAnsi="ＭＳ Ｐ明朝" w:eastAsia="ＭＳ Ｐ明朝"/>
        </w:rPr>
        <w:t>月</w:t>
      </w:r>
      <w:r>
        <w:rPr>
          <w:rFonts w:hint="eastAsia" w:ascii="ＭＳ Ｐ明朝" w:hAnsi="ＭＳ Ｐ明朝" w:eastAsia="ＭＳ Ｐ明朝"/>
        </w:rPr>
        <w:t>７</w:t>
      </w:r>
      <w:r>
        <w:rPr>
          <w:rFonts w:hint="default" w:ascii="ＭＳ Ｐ明朝" w:hAnsi="ＭＳ Ｐ明朝" w:eastAsia="ＭＳ Ｐ明朝"/>
        </w:rPr>
        <w:t>日</w:t>
      </w:r>
      <w:r>
        <w:rPr>
          <w:rFonts w:hint="eastAsia" w:ascii="ＭＳ Ｐ明朝" w:hAnsi="ＭＳ Ｐ明朝" w:eastAsia="ＭＳ Ｐ明朝"/>
        </w:rPr>
        <w:t>（土）</w:t>
      </w:r>
      <w:r>
        <w:rPr>
          <w:rFonts w:hint="default" w:ascii="ＭＳ Ｐ明朝" w:hAnsi="ＭＳ Ｐ明朝" w:eastAsia="ＭＳ Ｐ明朝"/>
        </w:rPr>
        <w:t>午前</w:t>
      </w:r>
      <w:r>
        <w:rPr>
          <w:rFonts w:hint="eastAsia" w:ascii="ＭＳ Ｐ明朝" w:hAnsi="ＭＳ Ｐ明朝" w:eastAsia="ＭＳ Ｐ明朝"/>
        </w:rPr>
        <w:t>10</w:t>
      </w:r>
      <w:r>
        <w:rPr>
          <w:rFonts w:hint="default" w:ascii="ＭＳ Ｐ明朝" w:hAnsi="ＭＳ Ｐ明朝" w:eastAsia="ＭＳ Ｐ明朝"/>
        </w:rPr>
        <w:t>時</w:t>
      </w:r>
      <w:r>
        <w:rPr>
          <w:rFonts w:hint="eastAsia" w:ascii="ＭＳ Ｐ明朝" w:hAnsi="ＭＳ Ｐ明朝" w:eastAsia="ＭＳ Ｐ明朝"/>
        </w:rPr>
        <w:t>（受付</w:t>
      </w:r>
      <w:r>
        <w:rPr>
          <w:rFonts w:hint="eastAsia" w:ascii="ＭＳ Ｐ明朝" w:hAnsi="ＭＳ Ｐ明朝" w:eastAsia="ＭＳ Ｐ明朝"/>
        </w:rPr>
        <w:t>9</w:t>
      </w:r>
      <w:r>
        <w:rPr>
          <w:rFonts w:hint="eastAsia" w:ascii="ＭＳ Ｐ明朝" w:hAnsi="ＭＳ Ｐ明朝" w:eastAsia="ＭＳ Ｐ明朝"/>
        </w:rPr>
        <w:t>時から）　２月８日（日）予備日</w:t>
      </w:r>
    </w:p>
    <w:p>
      <w:pPr>
        <w:pStyle w:val="0"/>
        <w:ind w:firstLine="1470" w:firstLineChars="700"/>
        <w:rPr>
          <w:rFonts w:hint="default" w:ascii="ＭＳ Ｐ明朝" w:hAnsi="ＭＳ Ｐ明朝" w:eastAsia="ＭＳ Ｐ明朝"/>
        </w:rPr>
      </w:pPr>
      <w:r>
        <w:rPr>
          <w:rFonts w:hint="default" w:ascii="ＭＳ Ｐ明朝" w:hAnsi="ＭＳ Ｐ明朝" w:eastAsia="ＭＳ Ｐ明朝"/>
        </w:rPr>
        <w:t>開会式　大会当日の午前</w:t>
      </w:r>
      <w:r>
        <w:rPr>
          <w:rFonts w:hint="eastAsia" w:ascii="ＭＳ Ｐ明朝" w:hAnsi="ＭＳ Ｐ明朝" w:eastAsia="ＭＳ Ｐ明朝"/>
        </w:rPr>
        <w:t>10</w:t>
      </w:r>
      <w:r>
        <w:rPr>
          <w:rFonts w:hint="default" w:ascii="ＭＳ Ｐ明朝" w:hAnsi="ＭＳ Ｐ明朝" w:eastAsia="ＭＳ Ｐ明朝"/>
        </w:rPr>
        <w:t>時から大会会場にて行う。</w:t>
      </w:r>
    </w:p>
    <w:p>
      <w:pPr>
        <w:pStyle w:val="0"/>
        <w:ind w:firstLine="1470" w:firstLineChars="700"/>
        <w:rPr>
          <w:rFonts w:hint="default" w:ascii="ＭＳ Ｐ明朝" w:hAnsi="ＭＳ Ｐ明朝" w:eastAsia="ＭＳ Ｐ明朝"/>
        </w:rPr>
      </w:pPr>
      <w:r>
        <w:rPr>
          <w:rFonts w:hint="default" w:ascii="ＭＳ Ｐ明朝" w:hAnsi="ＭＳ Ｐ明朝" w:eastAsia="ＭＳ Ｐ明朝"/>
        </w:rPr>
        <w:t>閉会式　大会当日の全試合終了後、大会会場にて行う。（表彰式を含む）</w:t>
      </w:r>
    </w:p>
    <w:p>
      <w:pPr>
        <w:pStyle w:val="0"/>
        <w:ind w:firstLine="105" w:firstLineChars="50"/>
        <w:rPr>
          <w:rFonts w:hint="default" w:ascii="ＭＳ Ｐ明朝" w:hAnsi="ＭＳ Ｐ明朝" w:eastAsia="ＭＳ Ｐ明朝"/>
        </w:rPr>
      </w:pPr>
      <w:bookmarkStart w:id="0" w:name="_Hlk210806638"/>
      <w:r>
        <w:rPr>
          <w:rFonts w:hint="eastAsia" w:ascii="ＭＳ Ｐ明朝" w:hAnsi="ＭＳ Ｐ明朝" w:eastAsia="ＭＳ Ｐ明朝"/>
        </w:rPr>
        <w:t>３　</w:t>
      </w:r>
      <w:r>
        <w:rPr>
          <w:rFonts w:hint="eastAsia" w:ascii="ＭＳ Ｐ明朝" w:hAnsi="ＭＳ Ｐ明朝" w:eastAsia="ＭＳ Ｐ明朝"/>
          <w:spacing w:val="210"/>
          <w:kern w:val="0"/>
          <w:fitText w:val="840" w:id="3"/>
        </w:rPr>
        <w:t>会</w:t>
      </w:r>
      <w:r>
        <w:rPr>
          <w:rFonts w:hint="eastAsia" w:ascii="ＭＳ Ｐ明朝" w:hAnsi="ＭＳ Ｐ明朝" w:eastAsia="ＭＳ Ｐ明朝"/>
          <w:kern w:val="0"/>
          <w:fitText w:val="840" w:id="3"/>
        </w:rPr>
        <w:t>場</w:t>
      </w:r>
      <w:bookmarkEnd w:id="0"/>
      <w:r>
        <w:rPr>
          <w:rFonts w:hint="eastAsia" w:ascii="ＭＳ Ｐ明朝" w:hAnsi="ＭＳ Ｐ明朝" w:eastAsia="ＭＳ Ｐ明朝"/>
        </w:rPr>
        <w:t xml:space="preserve">  </w:t>
      </w:r>
      <w:r>
        <w:rPr>
          <w:rFonts w:hint="eastAsia" w:ascii="ＭＳ Ｐ明朝" w:hAnsi="ＭＳ Ｐ明朝" w:eastAsia="ＭＳ Ｐ明朝"/>
        </w:rPr>
        <w:t>徳島県南部健康運動公園　</w:t>
      </w:r>
      <w:r>
        <w:rPr>
          <w:rFonts w:hint="default" w:ascii="ＭＳ Ｐ明朝" w:hAnsi="ＭＳ Ｐ明朝" w:eastAsia="ＭＳ Ｐ明朝"/>
        </w:rPr>
        <w:t>JA</w:t>
      </w:r>
      <w:r>
        <w:rPr>
          <w:rFonts w:hint="default" w:ascii="ＭＳ Ｐ明朝" w:hAnsi="ＭＳ Ｐ明朝" w:eastAsia="ＭＳ Ｐ明朝"/>
        </w:rPr>
        <w:t>アグリあなんスタジアム</w:t>
      </w:r>
      <w:r>
        <w:rPr>
          <w:rFonts w:hint="eastAsia" w:ascii="ＭＳ Ｐ明朝" w:hAnsi="ＭＳ Ｐ明朝" w:eastAsia="ＭＳ Ｐ明朝"/>
        </w:rPr>
        <w:t>、あななんアリーナ</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４　</w:t>
      </w:r>
      <w:r>
        <w:rPr>
          <w:rFonts w:hint="eastAsia" w:ascii="ＭＳ Ｐ明朝" w:hAnsi="ＭＳ Ｐ明朝" w:eastAsia="ＭＳ Ｐ明朝"/>
          <w:spacing w:val="210"/>
          <w:kern w:val="0"/>
          <w:fitText w:val="840" w:id="4"/>
        </w:rPr>
        <w:t>主</w:t>
      </w:r>
      <w:r>
        <w:rPr>
          <w:rFonts w:hint="eastAsia" w:ascii="ＭＳ Ｐ明朝" w:hAnsi="ＭＳ Ｐ明朝" w:eastAsia="ＭＳ Ｐ明朝"/>
          <w:kern w:val="0"/>
          <w:fitText w:val="840" w:id="4"/>
        </w:rPr>
        <w:t>催</w:t>
      </w:r>
      <w:r>
        <w:rPr>
          <w:rFonts w:hint="eastAsia" w:ascii="ＭＳ Ｐ明朝" w:hAnsi="ＭＳ Ｐ明朝" w:eastAsia="ＭＳ Ｐ明朝"/>
        </w:rPr>
        <w:t xml:space="preserve">  </w:t>
      </w:r>
      <w:r>
        <w:rPr>
          <w:rFonts w:hint="eastAsia" w:ascii="ＭＳ Ｐ明朝" w:hAnsi="ＭＳ Ｐ明朝" w:eastAsia="ＭＳ Ｐ明朝"/>
        </w:rPr>
        <w:t>四国ティーボール推進協議会</w:t>
      </w:r>
    </w:p>
    <w:p>
      <w:pPr>
        <w:pStyle w:val="0"/>
        <w:tabs>
          <w:tab w:val="left" w:leader="none" w:pos="4205"/>
        </w:tabs>
        <w:ind w:firstLine="105" w:firstLineChars="50"/>
        <w:rPr>
          <w:rFonts w:hint="default" w:ascii="ＭＳ Ｐ明朝" w:hAnsi="ＭＳ Ｐ明朝" w:eastAsia="ＭＳ Ｐ明朝"/>
        </w:rPr>
      </w:pPr>
      <w:r>
        <w:rPr>
          <w:rFonts w:hint="eastAsia" w:ascii="ＭＳ Ｐ明朝" w:hAnsi="ＭＳ Ｐ明朝" w:eastAsia="ＭＳ Ｐ明朝"/>
        </w:rPr>
        <w:t>５　</w:t>
      </w:r>
      <w:r>
        <w:rPr>
          <w:rFonts w:hint="eastAsia" w:ascii="ＭＳ Ｐ明朝" w:hAnsi="ＭＳ Ｐ明朝" w:eastAsia="ＭＳ Ｐ明朝"/>
          <w:spacing w:val="93"/>
          <w:kern w:val="0"/>
          <w:fitText w:val="840" w:id="5"/>
        </w:rPr>
        <w:t>共　</w:t>
      </w:r>
      <w:r>
        <w:rPr>
          <w:rFonts w:hint="eastAsia" w:ascii="ＭＳ Ｐ明朝" w:hAnsi="ＭＳ Ｐ明朝" w:eastAsia="ＭＳ Ｐ明朝"/>
          <w:spacing w:val="0"/>
          <w:kern w:val="0"/>
          <w:fitText w:val="840" w:id="5"/>
        </w:rPr>
        <w:t>催</w:t>
      </w:r>
      <w:r>
        <w:rPr>
          <w:rFonts w:hint="eastAsia" w:ascii="ＭＳ Ｐ明朝" w:hAnsi="ＭＳ Ｐ明朝" w:eastAsia="ＭＳ Ｐ明朝"/>
        </w:rPr>
        <w:t xml:space="preserve">  </w:t>
      </w:r>
      <w:r>
        <w:rPr>
          <w:rFonts w:hint="eastAsia" w:ascii="ＭＳ Ｐ明朝" w:hAnsi="ＭＳ Ｐ明朝" w:eastAsia="ＭＳ Ｐ明朝"/>
        </w:rPr>
        <w:t>野球のまち阿南推進協議会</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６　</w:t>
      </w:r>
      <w:r>
        <w:rPr>
          <w:rFonts w:hint="eastAsia" w:ascii="ＭＳ Ｐ明朝" w:hAnsi="ＭＳ Ｐ明朝" w:eastAsia="ＭＳ Ｐ明朝"/>
          <w:spacing w:val="93"/>
          <w:kern w:val="0"/>
          <w:fitText w:val="840" w:id="6"/>
        </w:rPr>
        <w:t>主　</w:t>
      </w:r>
      <w:r>
        <w:rPr>
          <w:rFonts w:hint="eastAsia" w:ascii="ＭＳ Ｐ明朝" w:hAnsi="ＭＳ Ｐ明朝" w:eastAsia="ＭＳ Ｐ明朝"/>
          <w:spacing w:val="0"/>
          <w:kern w:val="0"/>
          <w:fitText w:val="840" w:id="6"/>
        </w:rPr>
        <w:t>管</w:t>
      </w:r>
      <w:r>
        <w:rPr>
          <w:rFonts w:hint="eastAsia" w:ascii="ＭＳ Ｐ明朝" w:hAnsi="ＭＳ Ｐ明朝" w:eastAsia="ＭＳ Ｐ明朝"/>
        </w:rPr>
        <w:t xml:space="preserve">  </w:t>
      </w:r>
      <w:r>
        <w:rPr>
          <w:rFonts w:hint="default" w:ascii="ＭＳ Ｐ明朝" w:hAnsi="ＭＳ Ｐ明朝" w:eastAsia="ＭＳ Ｐ明朝"/>
        </w:rPr>
        <w:t>徳島ティーボール協議会</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７　</w:t>
      </w:r>
      <w:r>
        <w:rPr>
          <w:rFonts w:hint="eastAsia" w:ascii="ＭＳ Ｐ明朝" w:hAnsi="ＭＳ Ｐ明朝" w:eastAsia="ＭＳ Ｐ明朝"/>
          <w:spacing w:val="210"/>
          <w:kern w:val="0"/>
          <w:fitText w:val="840" w:id="7"/>
        </w:rPr>
        <w:t>募</w:t>
      </w:r>
      <w:r>
        <w:rPr>
          <w:rFonts w:hint="eastAsia" w:ascii="ＭＳ Ｐ明朝" w:hAnsi="ＭＳ Ｐ明朝" w:eastAsia="ＭＳ Ｐ明朝"/>
          <w:kern w:val="0"/>
          <w:fitText w:val="840" w:id="7"/>
        </w:rPr>
        <w:t>集</w:t>
      </w:r>
      <w:r>
        <w:rPr>
          <w:rFonts w:hint="eastAsia" w:ascii="ＭＳ Ｐ明朝" w:hAnsi="ＭＳ Ｐ明朝" w:eastAsia="ＭＳ Ｐ明朝"/>
        </w:rPr>
        <w:t xml:space="preserve">  </w:t>
      </w:r>
      <w:r>
        <w:rPr>
          <w:rFonts w:hint="eastAsia" w:ascii="ＭＳ Ｐ明朝" w:hAnsi="ＭＳ Ｐ明朝" w:eastAsia="ＭＳ Ｐ明朝"/>
        </w:rPr>
        <w:t>小学５年生以下の</w:t>
      </w:r>
      <w:r>
        <w:rPr>
          <w:rFonts w:hint="eastAsia" w:ascii="ＭＳ Ｐ明朝" w:hAnsi="ＭＳ Ｐ明朝" w:eastAsia="ＭＳ Ｐ明朝"/>
        </w:rPr>
        <w:t>10</w:t>
      </w:r>
      <w:r>
        <w:rPr>
          <w:rFonts w:hint="eastAsia" w:ascii="ＭＳ Ｐ明朝" w:hAnsi="ＭＳ Ｐ明朝" w:eastAsia="ＭＳ Ｐ明朝"/>
        </w:rPr>
        <w:t>名以上（男女混合可）で編成されたチームとする。</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８　</w:t>
      </w:r>
      <w:r>
        <w:rPr>
          <w:rFonts w:hint="eastAsia" w:ascii="ＭＳ Ｐ明朝" w:hAnsi="ＭＳ Ｐ明朝" w:eastAsia="ＭＳ Ｐ明朝"/>
          <w:kern w:val="0"/>
        </w:rPr>
        <w:t>参加経費　</w:t>
      </w:r>
      <w:r>
        <w:rPr>
          <w:rFonts w:hint="eastAsia" w:ascii="ＭＳ Ｐ明朝" w:hAnsi="ＭＳ Ｐ明朝" w:eastAsia="ＭＳ Ｐ明朝"/>
          <w:kern w:val="0"/>
        </w:rPr>
        <w:t xml:space="preserve"> </w:t>
      </w:r>
      <w:r>
        <w:rPr>
          <w:rFonts w:hint="eastAsia" w:ascii="ＭＳ Ｐ明朝" w:hAnsi="ＭＳ Ｐ明朝" w:eastAsia="ＭＳ Ｐ明朝"/>
          <w:kern w:val="0"/>
        </w:rPr>
        <w:t>出場チームの参加に関わる経費は、各チームの負担とする。　　</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９　</w:t>
      </w:r>
      <w:r>
        <w:rPr>
          <w:rFonts w:hint="eastAsia" w:ascii="ＭＳ Ｐ明朝" w:hAnsi="ＭＳ Ｐ明朝" w:eastAsia="ＭＳ Ｐ明朝"/>
          <w:spacing w:val="93"/>
          <w:kern w:val="0"/>
          <w:fitText w:val="840" w:id="8"/>
        </w:rPr>
        <w:t>表　</w:t>
      </w:r>
      <w:r>
        <w:rPr>
          <w:rFonts w:hint="eastAsia" w:ascii="ＭＳ Ｐ明朝" w:hAnsi="ＭＳ Ｐ明朝" w:eastAsia="ＭＳ Ｐ明朝"/>
          <w:spacing w:val="0"/>
          <w:kern w:val="0"/>
          <w:fitText w:val="840" w:id="8"/>
        </w:rPr>
        <w:t>彰</w:t>
      </w:r>
      <w:r>
        <w:rPr>
          <w:rFonts w:hint="eastAsia" w:ascii="ＭＳ Ｐ明朝" w:hAnsi="ＭＳ Ｐ明朝" w:eastAsia="ＭＳ Ｐ明朝"/>
        </w:rPr>
        <w:t xml:space="preserve">  </w:t>
      </w:r>
      <w:r>
        <w:rPr>
          <w:rFonts w:hint="default" w:ascii="ＭＳ Ｐ明朝" w:hAnsi="ＭＳ Ｐ明朝" w:eastAsia="ＭＳ Ｐ明朝"/>
        </w:rPr>
        <w:t>優勝</w:t>
      </w:r>
      <w:r>
        <w:rPr>
          <w:rFonts w:hint="eastAsia" w:ascii="ＭＳ Ｐ明朝" w:hAnsi="ＭＳ Ｐ明朝" w:eastAsia="ＭＳ Ｐ明朝"/>
        </w:rPr>
        <w:t>、準優勝、３位チーム</w:t>
      </w:r>
      <w:r>
        <w:rPr>
          <w:rFonts w:hint="default" w:ascii="ＭＳ Ｐ明朝" w:hAnsi="ＭＳ Ｐ明朝" w:eastAsia="ＭＳ Ｐ明朝"/>
        </w:rPr>
        <w:t>には、表彰状を授与する。</w:t>
      </w:r>
    </w:p>
    <w:p>
      <w:pPr>
        <w:pStyle w:val="0"/>
        <w:ind w:left="1470" w:hanging="1470" w:hangingChars="700"/>
        <w:rPr>
          <w:rFonts w:hint="default" w:ascii="ＭＳ Ｐ明朝" w:hAnsi="ＭＳ Ｐ明朝" w:eastAsia="ＭＳ Ｐ明朝"/>
        </w:rPr>
      </w:pPr>
      <w:r>
        <w:rPr>
          <w:rFonts w:hint="eastAsia" w:ascii="ＭＳ Ｐ明朝" w:hAnsi="ＭＳ Ｐ明朝" w:eastAsia="ＭＳ Ｐ明朝"/>
        </w:rPr>
        <w:t>10</w:t>
      </w:r>
      <w:r>
        <w:rPr>
          <w:rFonts w:hint="eastAsia" w:ascii="ＭＳ Ｐ明朝" w:hAnsi="ＭＳ Ｐ明朝" w:eastAsia="ＭＳ Ｐ明朝"/>
        </w:rPr>
        <w:t>　競技方法</w:t>
      </w:r>
      <w:r>
        <w:rPr>
          <w:rFonts w:hint="eastAsia" w:ascii="ＭＳ Ｐ明朝" w:hAnsi="ＭＳ Ｐ明朝" w:eastAsia="ＭＳ Ｐ明朝"/>
        </w:rPr>
        <w:t xml:space="preserve">  </w:t>
      </w:r>
      <w:r>
        <w:rPr>
          <w:rFonts w:hint="eastAsia" w:ascii="ＭＳ Ｐ明朝" w:hAnsi="ＭＳ Ｐ明朝" w:eastAsia="ＭＳ Ｐ明朝"/>
        </w:rPr>
        <w:t>日本ティーボール協会のオフィシャル・ティーボールルールに準ずる。</w:t>
      </w:r>
    </w:p>
    <w:p>
      <w:pPr>
        <w:pStyle w:val="0"/>
        <w:ind w:left="1470" w:hanging="1470" w:hangingChars="700"/>
        <w:rPr>
          <w:rFonts w:hint="default" w:ascii="ＭＳ Ｐ明朝" w:hAnsi="ＭＳ Ｐ明朝" w:eastAsia="ＭＳ Ｐ明朝"/>
        </w:rPr>
      </w:pPr>
      <w:r>
        <w:rPr>
          <w:rFonts w:hint="eastAsia" w:ascii="ＭＳ Ｐ明朝" w:hAnsi="ＭＳ Ｐ明朝" w:eastAsia="ＭＳ Ｐ明朝"/>
        </w:rPr>
        <w:t>　　　　　　　　　　予選は、原則として４チームによるリーグ戦方式とし、</w:t>
      </w:r>
      <w:r>
        <w:rPr>
          <w:rFonts w:hint="default" w:ascii="ＭＳ Ｐ明朝" w:hAnsi="ＭＳ Ｐ明朝" w:eastAsia="ＭＳ Ｐ明朝"/>
        </w:rPr>
        <w:t>各ブロックの</w:t>
      </w:r>
      <w:r>
        <w:rPr>
          <w:rFonts w:hint="eastAsia" w:ascii="ＭＳ Ｐ明朝" w:hAnsi="ＭＳ Ｐ明朝" w:eastAsia="ＭＳ Ｐ明朝"/>
        </w:rPr>
        <w:t>上位は</w:t>
      </w:r>
      <w:r>
        <w:rPr>
          <w:rFonts w:hint="default" w:ascii="ＭＳ Ｐ明朝" w:hAnsi="ＭＳ Ｐ明朝" w:eastAsia="ＭＳ Ｐ明朝"/>
        </w:rPr>
        <w:t>決勝トーナメント</w:t>
      </w:r>
    </w:p>
    <w:p>
      <w:pPr>
        <w:pStyle w:val="0"/>
        <w:ind w:left="1470" w:leftChars="650" w:hanging="105" w:hangingChars="50"/>
        <w:rPr>
          <w:rFonts w:hint="default" w:ascii="ＭＳ Ｐ明朝" w:hAnsi="ＭＳ Ｐ明朝" w:eastAsia="ＭＳ Ｐ明朝"/>
        </w:rPr>
      </w:pPr>
      <w:r>
        <w:rPr>
          <w:rFonts w:hint="default" w:ascii="ＭＳ Ｐ明朝" w:hAnsi="ＭＳ Ｐ明朝" w:eastAsia="ＭＳ Ｐ明朝"/>
        </w:rPr>
        <w:t>に出場</w:t>
      </w:r>
      <w:r>
        <w:rPr>
          <w:rFonts w:hint="eastAsia" w:ascii="ＭＳ Ｐ明朝" w:hAnsi="ＭＳ Ｐ明朝" w:eastAsia="ＭＳ Ｐ明朝"/>
        </w:rPr>
        <w:t>する</w:t>
      </w:r>
      <w:r>
        <w:rPr>
          <w:rFonts w:hint="default" w:ascii="ＭＳ Ｐ明朝" w:hAnsi="ＭＳ Ｐ明朝" w:eastAsia="ＭＳ Ｐ明朝"/>
        </w:rPr>
        <w:t>。同率の場合は、得失点差によるものとする。得失点差が同じ場合は、総得</w:t>
      </w:r>
    </w:p>
    <w:p>
      <w:pPr>
        <w:pStyle w:val="0"/>
        <w:ind w:firstLine="1365" w:firstLineChars="650"/>
        <w:rPr>
          <w:rFonts w:hint="default" w:ascii="ＭＳ Ｐ明朝" w:hAnsi="ＭＳ Ｐ明朝" w:eastAsia="ＭＳ Ｐ明朝"/>
        </w:rPr>
      </w:pPr>
      <w:r>
        <w:rPr>
          <w:rFonts w:hint="default" w:ascii="ＭＳ Ｐ明朝" w:hAnsi="ＭＳ Ｐ明朝" w:eastAsia="ＭＳ Ｐ明朝"/>
        </w:rPr>
        <w:t>点の多いチームが上位とする。</w:t>
      </w:r>
    </w:p>
    <w:p>
      <w:pPr>
        <w:pStyle w:val="0"/>
        <w:ind w:left="1470" w:hanging="1470" w:hangingChars="700"/>
        <w:rPr>
          <w:rFonts w:hint="default" w:ascii="ＭＳ Ｐ明朝" w:hAnsi="ＭＳ Ｐ明朝" w:eastAsia="ＭＳ Ｐ明朝"/>
        </w:rPr>
      </w:pPr>
      <w:r>
        <w:rPr>
          <w:rFonts w:hint="eastAsia" w:ascii="ＭＳ Ｐ明朝" w:hAnsi="ＭＳ Ｐ明朝" w:eastAsia="ＭＳ Ｐ明朝"/>
        </w:rPr>
        <w:t xml:space="preserve">11 </w:t>
      </w:r>
      <w:r>
        <w:rPr>
          <w:rFonts w:hint="default" w:ascii="ＭＳ Ｐ明朝" w:hAnsi="ＭＳ Ｐ明朝" w:eastAsia="ＭＳ Ｐ明朝"/>
        </w:rPr>
        <w:t>参</w:t>
      </w:r>
      <w:r>
        <w:rPr>
          <w:rFonts w:hint="default" w:ascii="ＭＳ Ｐ明朝" w:hAnsi="ＭＳ Ｐ明朝" w:eastAsia="ＭＳ Ｐ明朝"/>
        </w:rPr>
        <w:t xml:space="preserve"> </w:t>
      </w:r>
      <w:r>
        <w:rPr>
          <w:rFonts w:hint="default" w:ascii="ＭＳ Ｐ明朝" w:hAnsi="ＭＳ Ｐ明朝" w:eastAsia="ＭＳ Ｐ明朝"/>
        </w:rPr>
        <w:t>加</w:t>
      </w:r>
      <w:r>
        <w:rPr>
          <w:rFonts w:hint="default" w:ascii="ＭＳ Ｐ明朝" w:hAnsi="ＭＳ Ｐ明朝" w:eastAsia="ＭＳ Ｐ明朝"/>
        </w:rPr>
        <w:t xml:space="preserve"> </w:t>
      </w:r>
      <w:r>
        <w:rPr>
          <w:rFonts w:hint="default" w:ascii="ＭＳ Ｐ明朝" w:hAnsi="ＭＳ Ｐ明朝" w:eastAsia="ＭＳ Ｐ明朝"/>
        </w:rPr>
        <w:t>費</w:t>
      </w:r>
      <w:r>
        <w:rPr>
          <w:rFonts w:hint="eastAsia" w:ascii="ＭＳ Ｐ明朝" w:hAnsi="ＭＳ Ｐ明朝" w:eastAsia="ＭＳ Ｐ明朝"/>
        </w:rPr>
        <w:t xml:space="preserve">  </w:t>
      </w:r>
      <w:r>
        <w:rPr>
          <w:rFonts w:hint="default" w:ascii="ＭＳ Ｐ明朝" w:hAnsi="ＭＳ Ｐ明朝" w:eastAsia="ＭＳ Ｐ明朝"/>
        </w:rPr>
        <w:t>１チーム　５，０００円</w:t>
      </w:r>
      <w:r>
        <w:rPr>
          <w:rFonts w:hint="eastAsia" w:ascii="ＭＳ Ｐ明朝" w:hAnsi="ＭＳ Ｐ明朝" w:eastAsia="ＭＳ Ｐ明朝"/>
        </w:rPr>
        <w:t>（当日受付時に支払う）</w:t>
      </w:r>
      <w:r>
        <w:rPr>
          <w:rFonts w:hint="default" w:ascii="ＭＳ Ｐ明朝" w:hAnsi="ＭＳ Ｐ明朝" w:eastAsia="ＭＳ Ｐ明朝"/>
        </w:rPr>
        <w:t>とする。</w:t>
      </w:r>
    </w:p>
    <w:p>
      <w:pPr>
        <w:pStyle w:val="0"/>
        <w:ind w:left="1470" w:hanging="1470" w:hangingChars="700"/>
        <w:rPr>
          <w:rFonts w:hint="default" w:ascii="ＭＳ Ｐ明朝" w:hAnsi="ＭＳ Ｐ明朝" w:eastAsia="ＭＳ Ｐ明朝"/>
          <w:kern w:val="0"/>
        </w:rPr>
      </w:pPr>
      <w:r>
        <w:rPr>
          <w:rFonts w:hint="eastAsia" w:ascii="ＭＳ Ｐ明朝" w:hAnsi="ＭＳ Ｐ明朝" w:eastAsia="ＭＳ Ｐ明朝"/>
        </w:rPr>
        <w:t xml:space="preserve">12 </w:t>
      </w:r>
      <w:r>
        <w:rPr>
          <w:rFonts w:hint="eastAsia" w:ascii="ＭＳ Ｐ明朝" w:hAnsi="ＭＳ Ｐ明朝" w:eastAsia="ＭＳ Ｐ明朝"/>
          <w:spacing w:val="210"/>
          <w:kern w:val="0"/>
          <w:fitText w:val="840" w:id="9"/>
        </w:rPr>
        <w:t>用</w:t>
      </w:r>
      <w:r>
        <w:rPr>
          <w:rFonts w:hint="eastAsia" w:ascii="ＭＳ Ｐ明朝" w:hAnsi="ＭＳ Ｐ明朝" w:eastAsia="ＭＳ Ｐ明朝"/>
          <w:kern w:val="0"/>
          <w:fitText w:val="840" w:id="9"/>
        </w:rPr>
        <w:t>具</w:t>
      </w:r>
      <w:r>
        <w:rPr>
          <w:rFonts w:hint="eastAsia" w:ascii="ＭＳ Ｐ明朝" w:hAnsi="ＭＳ Ｐ明朝" w:eastAsia="ＭＳ Ｐ明朝"/>
          <w:kern w:val="0"/>
        </w:rPr>
        <w:t xml:space="preserve">  </w:t>
      </w:r>
      <w:r>
        <w:rPr>
          <w:rFonts w:hint="eastAsia" w:ascii="ＭＳ Ｐ明朝" w:hAnsi="ＭＳ Ｐ明朝" w:eastAsia="ＭＳ Ｐ明朝"/>
          <w:kern w:val="0"/>
        </w:rPr>
        <w:t>ボール、バット、バッティングティー台、ベース、ビブスは、主管者が用意する。</w:t>
      </w:r>
    </w:p>
    <w:p>
      <w:pPr>
        <w:pStyle w:val="0"/>
        <w:ind w:left="1470" w:hanging="1470" w:hangingChars="700"/>
        <w:rPr>
          <w:rFonts w:hint="default" w:ascii="ＭＳ Ｐ明朝" w:hAnsi="ＭＳ Ｐ明朝" w:eastAsia="ＭＳ Ｐ明朝"/>
        </w:rPr>
      </w:pPr>
      <w:r>
        <w:rPr>
          <w:rFonts w:hint="eastAsia" w:ascii="ＭＳ Ｐ明朝" w:hAnsi="ＭＳ Ｐ明朝" w:eastAsia="ＭＳ Ｐ明朝"/>
          <w:kern w:val="0"/>
        </w:rPr>
        <w:t xml:space="preserve">13 </w:t>
      </w:r>
      <w:r>
        <w:rPr>
          <w:rFonts w:hint="eastAsia" w:ascii="ＭＳ Ｐ明朝" w:hAnsi="ＭＳ Ｐ明朝" w:eastAsia="ＭＳ Ｐ明朝"/>
          <w:spacing w:val="210"/>
          <w:kern w:val="0"/>
          <w:fitText w:val="840" w:id="10"/>
        </w:rPr>
        <w:t>服</w:t>
      </w:r>
      <w:r>
        <w:rPr>
          <w:rFonts w:hint="eastAsia" w:ascii="ＭＳ Ｐ明朝" w:hAnsi="ＭＳ Ｐ明朝" w:eastAsia="ＭＳ Ｐ明朝"/>
          <w:kern w:val="0"/>
          <w:fitText w:val="840" w:id="10"/>
        </w:rPr>
        <w:t>装</w:t>
      </w:r>
      <w:r>
        <w:rPr>
          <w:rFonts w:hint="eastAsia" w:ascii="ＭＳ Ｐ明朝" w:hAnsi="ＭＳ Ｐ明朝" w:eastAsia="ＭＳ Ｐ明朝"/>
          <w:kern w:val="0"/>
        </w:rPr>
        <w:t xml:space="preserve">  </w:t>
      </w:r>
      <w:r>
        <w:rPr>
          <w:rFonts w:hint="eastAsia" w:ascii="ＭＳ Ｐ明朝" w:hAnsi="ＭＳ Ｐ明朝" w:eastAsia="ＭＳ Ｐ明朝"/>
          <w:kern w:val="0"/>
        </w:rPr>
        <w:t>運動のできる服装で、原則として帽子を着用する。ただし、金属製スパイクは禁止する。</w:t>
      </w:r>
    </w:p>
    <w:p>
      <w:pPr>
        <w:pStyle w:val="0"/>
        <w:ind w:left="1470" w:hanging="1470" w:hangingChars="700"/>
        <w:rPr>
          <w:rFonts w:hint="default" w:ascii="ＭＳ Ｐ明朝" w:hAnsi="ＭＳ Ｐ明朝" w:eastAsia="ＭＳ Ｐ明朝"/>
        </w:rPr>
      </w:pPr>
      <w:r>
        <w:rPr>
          <w:rFonts w:hint="default" w:ascii="ＭＳ Ｐ明朝" w:hAnsi="ＭＳ Ｐ明朝" w:eastAsia="ＭＳ Ｐ明朝"/>
        </w:rPr>
        <w:t>1</w:t>
      </w:r>
      <w:r>
        <w:rPr>
          <w:rFonts w:hint="eastAsia" w:ascii="ＭＳ Ｐ明朝" w:hAnsi="ＭＳ Ｐ明朝" w:eastAsia="ＭＳ Ｐ明朝"/>
        </w:rPr>
        <w:t>4</w:t>
      </w:r>
      <w:r>
        <w:rPr>
          <w:rFonts w:hint="default" w:ascii="ＭＳ Ｐ明朝" w:hAnsi="ＭＳ Ｐ明朝" w:eastAsia="ＭＳ Ｐ明朝"/>
        </w:rPr>
        <w:t xml:space="preserve"> </w:t>
      </w:r>
      <w:r>
        <w:rPr>
          <w:rFonts w:hint="default" w:ascii="ＭＳ Ｐ明朝" w:hAnsi="ＭＳ Ｐ明朝" w:eastAsia="ＭＳ Ｐ明朝"/>
        </w:rPr>
        <w:t>傷害保険</w:t>
      </w:r>
      <w:r>
        <w:rPr>
          <w:rFonts w:hint="eastAsia" w:ascii="ＭＳ Ｐ明朝" w:hAnsi="ＭＳ Ｐ明朝" w:eastAsia="ＭＳ Ｐ明朝"/>
        </w:rPr>
        <w:t xml:space="preserve">  </w:t>
      </w:r>
      <w:r>
        <w:rPr>
          <w:rFonts w:hint="default" w:ascii="ＭＳ Ｐ明朝" w:hAnsi="ＭＳ Ｐ明朝" w:eastAsia="ＭＳ Ｐ明朝"/>
        </w:rPr>
        <w:t>主催者において傷害保険へ一括加入する。</w:t>
      </w:r>
      <w:r>
        <w:rPr>
          <w:rFonts w:hint="eastAsia" w:ascii="ＭＳ Ｐ明朝" w:hAnsi="ＭＳ Ｐ明朝" w:eastAsia="ＭＳ Ｐ明朝"/>
        </w:rPr>
        <w:t>主催者は、大会参加者並びに関係者の傷</w:t>
      </w:r>
    </w:p>
    <w:p>
      <w:pPr>
        <w:pStyle w:val="0"/>
        <w:ind w:left="1470" w:leftChars="650" w:hanging="105" w:hangingChars="50"/>
        <w:rPr>
          <w:rFonts w:hint="default" w:ascii="ＭＳ Ｐ明朝" w:hAnsi="ＭＳ Ｐ明朝" w:eastAsia="ＭＳ Ｐ明朝"/>
        </w:rPr>
      </w:pPr>
      <w:r>
        <w:rPr>
          <w:rFonts w:hint="eastAsia" w:ascii="ＭＳ Ｐ明朝" w:hAnsi="ＭＳ Ｐ明朝" w:eastAsia="ＭＳ Ｐ明朝"/>
        </w:rPr>
        <w:t>害事故等については、主催者は応急処置以外の一切の責任を負わない。</w:t>
      </w:r>
    </w:p>
    <w:p>
      <w:pPr>
        <w:pStyle w:val="0"/>
        <w:ind w:left="1470" w:hanging="1470" w:hangingChars="700"/>
        <w:rPr>
          <w:rFonts w:hint="default" w:ascii="ＭＳ Ｐ明朝" w:hAnsi="ＭＳ Ｐ明朝" w:eastAsia="ＭＳ Ｐ明朝"/>
        </w:rPr>
      </w:pPr>
      <w:r>
        <w:rPr>
          <w:rFonts w:hint="eastAsia" w:ascii="ＭＳ Ｐ明朝" w:hAnsi="ＭＳ Ｐ明朝" w:eastAsia="ＭＳ Ｐ明朝"/>
        </w:rPr>
        <w:t xml:space="preserve">15 </w:t>
      </w:r>
      <w:r>
        <w:rPr>
          <w:rFonts w:hint="eastAsia" w:ascii="ＭＳ Ｐ明朝" w:hAnsi="ＭＳ Ｐ明朝" w:eastAsia="ＭＳ Ｐ明朝"/>
          <w:spacing w:val="210"/>
          <w:kern w:val="0"/>
          <w:fitText w:val="840" w:id="11"/>
        </w:rPr>
        <w:t>審</w:t>
      </w:r>
      <w:r>
        <w:rPr>
          <w:rFonts w:hint="eastAsia" w:ascii="ＭＳ Ｐ明朝" w:hAnsi="ＭＳ Ｐ明朝" w:eastAsia="ＭＳ Ｐ明朝"/>
          <w:kern w:val="0"/>
          <w:fitText w:val="840" w:id="11"/>
        </w:rPr>
        <w:t>判</w:t>
      </w:r>
      <w:r>
        <w:rPr>
          <w:rFonts w:hint="eastAsia" w:ascii="ＭＳ Ｐ明朝" w:hAnsi="ＭＳ Ｐ明朝" w:eastAsia="ＭＳ Ｐ明朝"/>
          <w:kern w:val="0"/>
        </w:rPr>
        <w:t xml:space="preserve">  </w:t>
      </w:r>
      <w:r>
        <w:rPr>
          <w:rFonts w:hint="eastAsia" w:ascii="ＭＳ Ｐ明朝" w:hAnsi="ＭＳ Ｐ明朝" w:eastAsia="ＭＳ Ｐ明朝"/>
        </w:rPr>
        <w:t>（１）</w:t>
      </w:r>
      <w:r>
        <w:rPr>
          <w:rFonts w:hint="default" w:ascii="ＭＳ Ｐ明朝" w:hAnsi="ＭＳ Ｐ明朝" w:eastAsia="ＭＳ Ｐ明朝"/>
        </w:rPr>
        <w:t>主審は</w:t>
      </w:r>
      <w:r>
        <w:rPr>
          <w:rFonts w:hint="eastAsia" w:ascii="ＭＳ Ｐ明朝" w:hAnsi="ＭＳ Ｐ明朝" w:eastAsia="ＭＳ Ｐ明朝"/>
        </w:rPr>
        <w:t>、</w:t>
      </w:r>
      <w:r>
        <w:rPr>
          <w:rFonts w:hint="default" w:ascii="ＭＳ Ｐ明朝" w:hAnsi="ＭＳ Ｐ明朝" w:eastAsia="ＭＳ Ｐ明朝"/>
        </w:rPr>
        <w:t>TTA</w:t>
      </w:r>
      <w:r>
        <w:rPr>
          <w:rFonts w:hint="default" w:ascii="ＭＳ Ｐ明朝" w:hAnsi="ＭＳ Ｐ明朝" w:eastAsia="ＭＳ Ｐ明朝"/>
        </w:rPr>
        <w:t>公認指導者が行う。</w:t>
      </w:r>
      <w:bookmarkStart w:id="1" w:name="_GoBack"/>
      <w:bookmarkEnd w:id="1"/>
    </w:p>
    <w:p>
      <w:pPr>
        <w:pStyle w:val="0"/>
        <w:ind w:left="1470" w:leftChars="600" w:hanging="210" w:hangingChars="100"/>
        <w:rPr>
          <w:rFonts w:hint="default" w:ascii="ＭＳ Ｐ明朝" w:hAnsi="ＭＳ Ｐ明朝" w:eastAsia="ＭＳ Ｐ明朝"/>
        </w:rPr>
      </w:pPr>
      <w:r>
        <w:rPr>
          <w:rFonts w:hint="default" w:ascii="ＭＳ Ｐ明朝" w:hAnsi="ＭＳ Ｐ明朝" w:eastAsia="ＭＳ Ｐ明朝"/>
        </w:rPr>
        <w:t xml:space="preserve"> </w:t>
      </w:r>
      <w:r>
        <w:rPr>
          <w:rFonts w:hint="default" w:ascii="ＭＳ Ｐ明朝" w:hAnsi="ＭＳ Ｐ明朝" w:eastAsia="ＭＳ Ｐ明朝"/>
        </w:rPr>
        <w:t>（２）塁審は</w:t>
      </w:r>
      <w:r>
        <w:rPr>
          <w:rFonts w:hint="eastAsia" w:ascii="ＭＳ Ｐ明朝" w:hAnsi="ＭＳ Ｐ明朝" w:eastAsia="ＭＳ Ｐ明朝"/>
        </w:rPr>
        <w:t>、参加</w:t>
      </w:r>
      <w:r>
        <w:rPr>
          <w:rFonts w:hint="default" w:ascii="ＭＳ Ｐ明朝" w:hAnsi="ＭＳ Ｐ明朝" w:eastAsia="ＭＳ Ｐ明朝"/>
        </w:rPr>
        <w:t>チーム</w:t>
      </w:r>
      <w:r>
        <w:rPr>
          <w:rFonts w:hint="eastAsia" w:ascii="ＭＳ Ｐ明朝" w:hAnsi="ＭＳ Ｐ明朝" w:eastAsia="ＭＳ Ｐ明朝"/>
        </w:rPr>
        <w:t>から選出された者が行う</w:t>
      </w:r>
      <w:r>
        <w:rPr>
          <w:rFonts w:hint="default" w:ascii="ＭＳ Ｐ明朝" w:hAnsi="ＭＳ Ｐ明朝" w:eastAsia="ＭＳ Ｐ明朝"/>
        </w:rPr>
        <w:t>。</w:t>
      </w:r>
    </w:p>
    <w:p>
      <w:pPr>
        <w:pStyle w:val="0"/>
        <w:ind w:firstLine="1365" w:firstLineChars="650"/>
        <w:rPr>
          <w:rFonts w:hint="default" w:ascii="ＭＳ Ｐ明朝" w:hAnsi="ＭＳ Ｐ明朝" w:eastAsia="ＭＳ Ｐ明朝"/>
        </w:rPr>
      </w:pPr>
      <w:r>
        <w:rPr>
          <w:rFonts w:hint="eastAsia" w:ascii="ＭＳ Ｐ明朝" w:hAnsi="ＭＳ Ｐ明朝" w:eastAsia="ＭＳ Ｐ明朝"/>
        </w:rPr>
        <w:t>（３）記録員は、主催者が行う。</w:t>
      </w:r>
    </w:p>
    <w:p>
      <w:pPr>
        <w:pStyle w:val="0"/>
        <w:ind w:left="1470" w:hanging="1470" w:hangingChars="700"/>
        <w:rPr>
          <w:rFonts w:hint="default" w:ascii="ＭＳ Ｐ明朝" w:hAnsi="ＭＳ Ｐ明朝" w:eastAsia="ＭＳ Ｐ明朝"/>
        </w:rPr>
      </w:pPr>
      <w:r>
        <w:rPr>
          <w:rFonts w:hint="default" w:ascii="ＭＳ Ｐ明朝" w:hAnsi="ＭＳ Ｐ明朝" w:eastAsia="ＭＳ Ｐ明朝"/>
        </w:rPr>
        <w:t>1</w:t>
      </w:r>
      <w:r>
        <w:rPr>
          <w:rFonts w:hint="eastAsia" w:ascii="ＭＳ Ｐ明朝" w:hAnsi="ＭＳ Ｐ明朝" w:eastAsia="ＭＳ Ｐ明朝"/>
        </w:rPr>
        <w:t>6</w:t>
      </w:r>
      <w:r>
        <w:rPr>
          <w:rFonts w:hint="default" w:ascii="ＭＳ Ｐ明朝" w:hAnsi="ＭＳ Ｐ明朝" w:eastAsia="ＭＳ Ｐ明朝"/>
        </w:rPr>
        <w:t xml:space="preserve"> </w:t>
      </w:r>
      <w:r>
        <w:rPr>
          <w:rFonts w:hint="eastAsia" w:ascii="ＭＳ Ｐ明朝" w:hAnsi="ＭＳ Ｐ明朝" w:eastAsia="ＭＳ Ｐ明朝"/>
          <w:w w:val="100"/>
          <w:kern w:val="0"/>
          <w:fitText w:val="840" w:id="12"/>
        </w:rPr>
        <w:t>組合抽選</w:t>
      </w:r>
      <w:r>
        <w:rPr>
          <w:rFonts w:hint="eastAsia" w:ascii="ＭＳ Ｐ明朝" w:hAnsi="ＭＳ Ｐ明朝" w:eastAsia="ＭＳ Ｐ明朝"/>
          <w:kern w:val="0"/>
        </w:rPr>
        <w:t>　</w:t>
      </w:r>
      <w:r>
        <w:rPr>
          <w:rFonts w:hint="eastAsia" w:ascii="ＭＳ Ｐ明朝" w:hAnsi="ＭＳ Ｐ明朝" w:eastAsia="ＭＳ Ｐ明朝"/>
          <w:kern w:val="0"/>
        </w:rPr>
        <w:t xml:space="preserve"> </w:t>
      </w:r>
      <w:r>
        <w:rPr>
          <w:rFonts w:hint="eastAsia" w:ascii="ＭＳ Ｐ明朝" w:hAnsi="ＭＳ Ｐ明朝" w:eastAsia="ＭＳ Ｐ明朝"/>
          <w:kern w:val="0"/>
        </w:rPr>
        <w:t>参加チーム確定後、主催者による</w:t>
      </w:r>
      <w:r>
        <w:rPr>
          <w:rFonts w:hint="default" w:ascii="ＭＳ Ｐ明朝" w:hAnsi="ＭＳ Ｐ明朝" w:eastAsia="ＭＳ Ｐ明朝"/>
        </w:rPr>
        <w:t>代理抽選とする。</w:t>
      </w:r>
    </w:p>
    <w:p>
      <w:pPr>
        <w:pStyle w:val="0"/>
        <w:ind w:left="1470" w:hanging="1470" w:hangingChars="700"/>
        <w:rPr>
          <w:rFonts w:hint="default" w:ascii="ＭＳ Ｐ明朝" w:hAnsi="ＭＳ Ｐ明朝" w:eastAsia="ＭＳ Ｐ明朝"/>
        </w:rPr>
      </w:pPr>
      <w:r>
        <w:rPr>
          <w:rFonts w:hint="default" w:ascii="ＭＳ Ｐ明朝" w:hAnsi="ＭＳ Ｐ明朝" w:eastAsia="ＭＳ Ｐ明朝"/>
        </w:rPr>
        <w:t>1</w:t>
      </w:r>
      <w:r>
        <w:rPr>
          <w:rFonts w:hint="eastAsia" w:ascii="ＭＳ Ｐ明朝" w:hAnsi="ＭＳ Ｐ明朝" w:eastAsia="ＭＳ Ｐ明朝"/>
        </w:rPr>
        <w:t>7</w:t>
      </w:r>
      <w:r>
        <w:rPr>
          <w:rFonts w:hint="default" w:ascii="ＭＳ Ｐ明朝" w:hAnsi="ＭＳ Ｐ明朝" w:eastAsia="ＭＳ Ｐ明朝"/>
        </w:rPr>
        <w:t xml:space="preserve"> </w:t>
      </w:r>
      <w:r>
        <w:rPr>
          <w:rFonts w:hint="default" w:ascii="ＭＳ Ｐ明朝" w:hAnsi="ＭＳ Ｐ明朝" w:eastAsia="ＭＳ Ｐ明朝"/>
        </w:rPr>
        <w:t>申込方法</w:t>
      </w:r>
      <w:r>
        <w:rPr>
          <w:rFonts w:hint="default" w:ascii="ＭＳ Ｐ明朝" w:hAnsi="ＭＳ Ｐ明朝" w:eastAsia="ＭＳ Ｐ明朝"/>
        </w:rPr>
        <w:t xml:space="preserve">  </w:t>
      </w:r>
      <w:r>
        <w:rPr>
          <w:rFonts w:hint="default" w:ascii="ＭＳ Ｐ明朝" w:hAnsi="ＭＳ Ｐ明朝" w:eastAsia="ＭＳ Ｐ明朝"/>
        </w:rPr>
        <w:t>参加チームは、別紙申込</w:t>
      </w:r>
      <w:r>
        <w:rPr>
          <w:rFonts w:hint="eastAsia" w:ascii="ＭＳ Ｐ明朝" w:hAnsi="ＭＳ Ｐ明朝" w:eastAsia="ＭＳ Ｐ明朝"/>
        </w:rPr>
        <w:t>書</w:t>
      </w:r>
      <w:r>
        <w:rPr>
          <w:rFonts w:hint="default" w:ascii="ＭＳ Ｐ明朝" w:hAnsi="ＭＳ Ｐ明朝" w:eastAsia="ＭＳ Ｐ明朝"/>
        </w:rPr>
        <w:t>に必要事項を記入のうえ、２０２６年１月２３日（金）までにメ</w:t>
      </w:r>
      <w:r>
        <w:rPr>
          <w:rFonts w:hint="eastAsia" w:ascii="ＭＳ Ｐ明朝" w:hAnsi="ＭＳ Ｐ明朝" w:eastAsia="ＭＳ Ｐ明朝"/>
        </w:rPr>
        <w:t>ー</w:t>
      </w:r>
    </w:p>
    <w:p>
      <w:pPr>
        <w:pStyle w:val="0"/>
        <w:ind w:firstLine="1365" w:firstLineChars="650"/>
        <w:rPr>
          <w:rFonts w:hint="default" w:ascii="ＭＳ Ｐ明朝" w:hAnsi="ＭＳ Ｐ明朝" w:eastAsia="ＭＳ Ｐ明朝"/>
        </w:rPr>
      </w:pPr>
      <w:r>
        <w:rPr>
          <w:rFonts w:hint="eastAsia" w:ascii="ＭＳ Ｐ明朝" w:hAnsi="ＭＳ Ｐ明朝" w:eastAsia="ＭＳ Ｐ明朝"/>
        </w:rPr>
        <w:t>ルまたはＦＡＸにて事務局に提出する。</w:t>
      </w:r>
    </w:p>
    <w:p>
      <w:pPr>
        <w:pStyle w:val="0"/>
        <w:rPr>
          <w:rFonts w:hint="default" w:ascii="ＭＳ Ｐ明朝" w:hAnsi="ＭＳ Ｐ明朝" w:eastAsia="ＭＳ Ｐ明朝"/>
        </w:rPr>
      </w:pPr>
      <w:r>
        <w:rPr>
          <w:rFonts w:hint="default" w:ascii="ＭＳ Ｐ明朝" w:hAnsi="ＭＳ Ｐ明朝" w:eastAsia="ＭＳ Ｐ明朝"/>
        </w:rPr>
        <w:t>1</w:t>
      </w:r>
      <w:r>
        <w:rPr>
          <w:rFonts w:hint="eastAsia" w:ascii="ＭＳ Ｐ明朝" w:hAnsi="ＭＳ Ｐ明朝" w:eastAsia="ＭＳ Ｐ明朝"/>
        </w:rPr>
        <w:t>8</w:t>
      </w:r>
      <w:r>
        <w:rPr>
          <w:rFonts w:hint="default" w:ascii="ＭＳ Ｐ明朝" w:hAnsi="ＭＳ Ｐ明朝" w:eastAsia="ＭＳ Ｐ明朝"/>
        </w:rPr>
        <w:t xml:space="preserve"> </w:t>
      </w:r>
      <w:r>
        <w:rPr>
          <w:rFonts w:hint="eastAsia" w:ascii="ＭＳ Ｐ明朝" w:hAnsi="ＭＳ Ｐ明朝" w:eastAsia="ＭＳ Ｐ明朝"/>
          <w:spacing w:val="52"/>
          <w:kern w:val="0"/>
          <w:fitText w:val="840" w:id="13"/>
        </w:rPr>
        <w:t>申込</w:t>
      </w:r>
      <w:r>
        <w:rPr>
          <w:rFonts w:hint="eastAsia" w:ascii="ＭＳ Ｐ明朝" w:hAnsi="ＭＳ Ｐ明朝" w:eastAsia="ＭＳ Ｐ明朝"/>
          <w:spacing w:val="1"/>
          <w:kern w:val="0"/>
          <w:fitText w:val="840" w:id="13"/>
        </w:rPr>
        <w:t>先</w:t>
      </w:r>
      <w:r>
        <w:rPr>
          <w:rFonts w:hint="eastAsia" w:ascii="ＭＳ Ｐ明朝" w:hAnsi="ＭＳ Ｐ明朝" w:eastAsia="ＭＳ Ｐ明朝"/>
        </w:rPr>
        <w:t xml:space="preserve">  </w:t>
      </w:r>
      <w:r>
        <w:rPr>
          <w:rFonts w:hint="default" w:ascii="ＭＳ Ｐ明朝" w:hAnsi="ＭＳ Ｐ明朝" w:eastAsia="ＭＳ Ｐ明朝"/>
        </w:rPr>
        <w:t>徳島ティーボール協議会事務局</w:t>
      </w:r>
    </w:p>
    <w:p>
      <w:pPr>
        <w:pStyle w:val="0"/>
        <w:ind w:left="1470" w:hanging="1470" w:hangingChars="700"/>
        <w:rPr>
          <w:rFonts w:hint="default" w:ascii="ＭＳ Ｐ明朝" w:hAnsi="ＭＳ Ｐ明朝" w:eastAsia="ＭＳ Ｐ明朝"/>
        </w:rPr>
      </w:pPr>
      <w:r>
        <w:rPr>
          <w:rFonts w:hint="default" w:ascii="ＭＳ Ｐ明朝" w:hAnsi="ＭＳ Ｐ明朝" w:eastAsia="ＭＳ Ｐ明朝"/>
        </w:rPr>
        <w:t xml:space="preserve">             </w:t>
      </w:r>
      <w:r>
        <w:rPr>
          <w:rFonts w:hint="default" w:ascii="ＭＳ Ｐ明朝" w:hAnsi="ＭＳ Ｐ明朝" w:eastAsia="ＭＳ Ｐ明朝"/>
        </w:rPr>
        <w:t>〒</w:t>
      </w:r>
      <w:r>
        <w:rPr>
          <w:rFonts w:hint="default" w:ascii="ＭＳ Ｐ明朝" w:hAnsi="ＭＳ Ｐ明朝" w:eastAsia="ＭＳ Ｐ明朝"/>
        </w:rPr>
        <w:t xml:space="preserve">776-8588  </w:t>
      </w:r>
      <w:r>
        <w:rPr>
          <w:rFonts w:hint="default" w:ascii="ＭＳ Ｐ明朝" w:hAnsi="ＭＳ Ｐ明朝" w:eastAsia="ＭＳ Ｐ明朝"/>
        </w:rPr>
        <w:t>吉野川市鴨島町内原４３２番地鴨島病院内　</w:t>
      </w:r>
    </w:p>
    <w:p>
      <w:pPr>
        <w:pStyle w:val="0"/>
        <w:ind w:firstLine="2625" w:firstLineChars="1250"/>
        <w:rPr>
          <w:rFonts w:hint="default" w:ascii="ＭＳ Ｐ明朝" w:hAnsi="ＭＳ Ｐ明朝" w:eastAsia="ＭＳ Ｐ明朝"/>
        </w:rPr>
      </w:pPr>
      <w:r>
        <w:rPr>
          <w:rFonts w:hint="default" w:ascii="ＭＳ Ｐ明朝" w:hAnsi="ＭＳ Ｐ明朝" w:eastAsia="ＭＳ Ｐ明朝"/>
        </w:rPr>
        <w:t>徳島ティーボール協議会事務局</w:t>
      </w:r>
    </w:p>
    <w:p>
      <w:pPr>
        <w:pStyle w:val="0"/>
        <w:ind w:firstLine="2625" w:firstLineChars="1250"/>
        <w:rPr>
          <w:rFonts w:hint="default" w:ascii="ＭＳ Ｐ明朝" w:hAnsi="ＭＳ Ｐ明朝" w:eastAsia="ＭＳ Ｐ明朝"/>
        </w:rPr>
      </w:pPr>
      <w:r>
        <w:rPr>
          <w:rFonts w:hint="eastAsia" w:ascii="ＭＳ Ｐ明朝" w:hAnsi="ＭＳ Ｐ明朝" w:eastAsia="ＭＳ Ｐ明朝"/>
        </w:rPr>
        <w:t>担当</w:t>
      </w:r>
      <w:r>
        <w:rPr>
          <w:rFonts w:hint="default" w:ascii="ＭＳ Ｐ明朝" w:hAnsi="ＭＳ Ｐ明朝" w:eastAsia="ＭＳ Ｐ明朝"/>
        </w:rPr>
        <w:t>　吉田　浩通</w:t>
      </w:r>
      <w:r>
        <w:rPr>
          <w:rFonts w:hint="eastAsia" w:ascii="ＭＳ Ｐ明朝" w:hAnsi="ＭＳ Ｐ明朝" w:eastAsia="ＭＳ Ｐ明朝"/>
        </w:rPr>
        <w:t>　山口</w:t>
      </w:r>
      <w:r>
        <w:rPr>
          <w:rFonts w:hint="default" w:ascii="ＭＳ Ｐ明朝" w:hAnsi="ＭＳ Ｐ明朝" w:eastAsia="ＭＳ Ｐ明朝"/>
        </w:rPr>
        <w:t xml:space="preserve"> </w:t>
      </w:r>
      <w:r>
        <w:rPr>
          <w:rFonts w:hint="default" w:ascii="ＭＳ Ｐ明朝" w:hAnsi="ＭＳ Ｐ明朝" w:eastAsia="ＭＳ Ｐ明朝"/>
        </w:rPr>
        <w:t>兼人</w:t>
      </w:r>
    </w:p>
    <w:p>
      <w:pPr>
        <w:pStyle w:val="0"/>
        <w:ind w:left="1470" w:hanging="1470" w:hangingChars="700"/>
        <w:rPr>
          <w:rFonts w:hint="default" w:ascii="ＭＳ Ｐ明朝" w:hAnsi="ＭＳ Ｐ明朝" w:eastAsia="ＭＳ Ｐ明朝"/>
        </w:rPr>
      </w:pPr>
      <w:r>
        <w:rPr>
          <w:rFonts w:hint="default" w:ascii="ＭＳ Ｐ明朝" w:hAnsi="ＭＳ Ｐ明朝" w:eastAsia="ＭＳ Ｐ明朝"/>
        </w:rPr>
        <w:t xml:space="preserve">              </w:t>
      </w:r>
      <w:r>
        <w:rPr>
          <w:rFonts w:hint="default" w:ascii="ＭＳ Ｐ明朝" w:hAnsi="ＭＳ Ｐ明朝" w:eastAsia="ＭＳ Ｐ明朝"/>
        </w:rPr>
        <w:t>　</w:t>
      </w:r>
      <w:r>
        <w:rPr>
          <w:rFonts w:hint="eastAsia" w:ascii="ＭＳ Ｐ明朝" w:hAnsi="ＭＳ Ｐ明朝" w:eastAsia="ＭＳ Ｐ明朝"/>
        </w:rPr>
        <w:t xml:space="preserve">         </w:t>
      </w:r>
      <w:r>
        <w:rPr>
          <w:rFonts w:hint="default" w:ascii="ＭＳ Ｐ明朝" w:hAnsi="ＭＳ Ｐ明朝" w:eastAsia="ＭＳ Ｐ明朝"/>
        </w:rPr>
        <w:t xml:space="preserve"> </w:t>
      </w:r>
      <w:r>
        <w:rPr>
          <w:rFonts w:hint="default" w:ascii="ＭＳ Ｐ明朝" w:hAnsi="ＭＳ Ｐ明朝" w:eastAsia="ＭＳ Ｐ明朝"/>
        </w:rPr>
        <w:t>ＴＥＬ</w:t>
      </w:r>
      <w:r>
        <w:rPr>
          <w:rFonts w:hint="default" w:ascii="ＭＳ Ｐ明朝" w:hAnsi="ＭＳ Ｐ明朝" w:eastAsia="ＭＳ Ｐ明朝"/>
        </w:rPr>
        <w:t>:</w:t>
      </w:r>
      <w:r>
        <w:rPr>
          <w:rFonts w:hint="eastAsia" w:ascii="ＭＳ Ｐ明朝" w:hAnsi="ＭＳ Ｐ明朝" w:eastAsia="ＭＳ Ｐ明朝"/>
        </w:rPr>
        <w:t xml:space="preserve"> </w:t>
      </w:r>
      <w:r>
        <w:rPr>
          <w:rFonts w:hint="default" w:ascii="ＭＳ Ｐ明朝" w:hAnsi="ＭＳ Ｐ明朝" w:eastAsia="ＭＳ Ｐ明朝"/>
        </w:rPr>
        <w:t>０８８３－２４－６５６５</w:t>
      </w:r>
      <w:r>
        <w:rPr>
          <w:rFonts w:hint="default" w:ascii="ＭＳ Ｐ明朝" w:hAnsi="ＭＳ Ｐ明朝" w:eastAsia="ＭＳ Ｐ明朝"/>
        </w:rPr>
        <w:t xml:space="preserve"> </w:t>
      </w:r>
    </w:p>
    <w:p>
      <w:pPr>
        <w:pStyle w:val="0"/>
        <w:ind w:left="1470" w:leftChars="700" w:firstLine="1155" w:firstLineChars="550"/>
        <w:rPr>
          <w:rFonts w:hint="default" w:ascii="ＭＳ Ｐ明朝" w:hAnsi="ＭＳ Ｐ明朝" w:eastAsia="ＭＳ Ｐ明朝"/>
        </w:rPr>
      </w:pPr>
      <w:r>
        <w:rPr>
          <w:rFonts w:hint="default" w:ascii="ＭＳ Ｐ明朝" w:hAnsi="ＭＳ Ｐ明朝" w:eastAsia="ＭＳ Ｐ明朝"/>
        </w:rPr>
        <w:t>ＦＡＸ</w:t>
      </w:r>
      <w:r>
        <w:rPr>
          <w:rFonts w:hint="default" w:ascii="ＭＳ Ｐ明朝" w:hAnsi="ＭＳ Ｐ明朝" w:eastAsia="ＭＳ Ｐ明朝"/>
        </w:rPr>
        <w:t xml:space="preserve">: </w:t>
      </w:r>
      <w:r>
        <w:rPr>
          <w:rFonts w:hint="default" w:ascii="ＭＳ Ｐ明朝" w:hAnsi="ＭＳ Ｐ明朝" w:eastAsia="ＭＳ Ｐ明朝"/>
        </w:rPr>
        <w:t>０８８３－２４－６５７２</w:t>
      </w:r>
    </w:p>
    <w:p>
      <w:pPr>
        <w:pStyle w:val="0"/>
        <w:ind w:left="1470" w:hanging="1470" w:hangingChars="700"/>
        <w:rPr>
          <w:rFonts w:hint="default" w:ascii="ＭＳ Ｐ明朝" w:hAnsi="ＭＳ Ｐ明朝" w:eastAsia="ＭＳ Ｐ明朝"/>
        </w:rPr>
      </w:pPr>
      <w:r>
        <w:rPr>
          <w:rFonts w:hint="eastAsia" w:ascii="ＭＳ Ｐ明朝" w:hAnsi="ＭＳ Ｐ明朝" w:eastAsia="ＭＳ Ｐ明朝"/>
        </w:rPr>
        <w:t>　　　　　　　</w:t>
      </w:r>
      <w:r>
        <w:rPr>
          <w:rFonts w:hint="default" w:ascii="ＭＳ Ｐ明朝" w:hAnsi="ＭＳ Ｐ明朝" w:eastAsia="ＭＳ Ｐ明朝"/>
        </w:rPr>
        <w:t xml:space="preserve"> </w:t>
      </w:r>
      <w:r>
        <w:rPr>
          <w:rFonts w:hint="default" w:ascii="ＭＳ Ｐ明朝" w:hAnsi="ＭＳ Ｐ明朝" w:eastAsia="ＭＳ Ｐ明朝"/>
        </w:rPr>
        <w:t>　　　</w:t>
      </w:r>
      <w:r>
        <w:rPr>
          <w:rFonts w:hint="eastAsia" w:ascii="ＭＳ Ｐ明朝" w:hAnsi="ＭＳ Ｐ明朝" w:eastAsia="ＭＳ Ｐ明朝"/>
        </w:rPr>
        <w:t xml:space="preserve">       </w:t>
      </w:r>
      <w:r>
        <w:rPr>
          <w:rFonts w:hint="default" w:ascii="ＭＳ Ｐ明朝" w:hAnsi="ＭＳ Ｐ明朝" w:eastAsia="ＭＳ Ｐ明朝"/>
        </w:rPr>
        <w:t xml:space="preserve"> </w:t>
      </w:r>
      <w:r>
        <w:rPr>
          <w:rFonts w:hint="default" w:ascii="ＭＳ Ｐ明朝" w:hAnsi="ＭＳ Ｐ明朝" w:eastAsia="ＭＳ Ｐ明朝"/>
        </w:rPr>
        <w:t>　</w:t>
      </w:r>
      <w:r>
        <w:rPr>
          <w:rFonts w:hint="default" w:ascii="ＭＳ Ｐ明朝" w:hAnsi="ＭＳ Ｐ明朝" w:eastAsia="ＭＳ Ｐ明朝"/>
        </w:rPr>
        <w:t>E-mail</w:t>
      </w:r>
      <w:r>
        <w:rPr>
          <w:rFonts w:hint="default" w:ascii="ＭＳ Ｐ明朝" w:hAnsi="ＭＳ Ｐ明朝" w:eastAsia="ＭＳ Ｐ明朝"/>
        </w:rPr>
        <w:t>：</w:t>
      </w:r>
      <w:r>
        <w:rPr>
          <w:rFonts w:hint="eastAsia" w:ascii="ＭＳ Ｐ明朝" w:hAnsi="ＭＳ Ｐ明朝" w:eastAsia="ＭＳ Ｐ明朝"/>
        </w:rPr>
        <w:t xml:space="preserve"> </w:t>
      </w:r>
      <w:r>
        <w:rPr>
          <w:rFonts w:hint="default" w:ascii="ＭＳ Ｐ明朝" w:hAnsi="ＭＳ Ｐ明朝" w:eastAsia="ＭＳ Ｐ明朝"/>
        </w:rPr>
        <w:t>yoshida-hiro@t-group.net</w:t>
      </w:r>
    </w:p>
    <w:p>
      <w:pPr>
        <w:pStyle w:val="0"/>
        <w:ind w:left="1470" w:hanging="1470" w:hangingChars="700"/>
        <w:rPr>
          <w:rFonts w:hint="default" w:ascii="ＭＳ Ｐ明朝" w:hAnsi="ＭＳ Ｐ明朝" w:eastAsia="ＭＳ Ｐ明朝"/>
        </w:rPr>
      </w:pPr>
    </w:p>
    <w:p>
      <w:pPr>
        <w:pStyle w:val="0"/>
        <w:ind w:left="1470" w:hanging="1470" w:hangingChars="700"/>
        <w:rPr>
          <w:rFonts w:hint="default" w:ascii="ＭＳ Ｐ明朝" w:hAnsi="ＭＳ Ｐ明朝" w:eastAsia="ＭＳ Ｐ明朝"/>
        </w:rPr>
      </w:pPr>
      <w:r>
        <w:rPr>
          <w:rFonts w:hint="default" w:ascii="ＭＳ Ｐ明朝" w:hAnsi="ＭＳ Ｐ明朝" w:eastAsia="ＭＳ Ｐ明朝"/>
        </w:rPr>
        <w:t>1</w:t>
      </w:r>
      <w:r>
        <w:rPr>
          <w:rFonts w:hint="eastAsia" w:ascii="ＭＳ Ｐ明朝" w:hAnsi="ＭＳ Ｐ明朝" w:eastAsia="ＭＳ Ｐ明朝"/>
        </w:rPr>
        <w:t xml:space="preserve">9 </w:t>
      </w:r>
      <w:r>
        <w:rPr>
          <w:rFonts w:hint="default" w:ascii="ＭＳ Ｐ明朝" w:hAnsi="ＭＳ Ｐ明朝" w:eastAsia="ＭＳ Ｐ明朝"/>
          <w:spacing w:val="118"/>
          <w:kern w:val="0"/>
          <w:fitText w:val="840" w:id="14"/>
        </w:rPr>
        <w:t>その</w:t>
      </w:r>
      <w:r>
        <w:rPr>
          <w:rFonts w:hint="default" w:ascii="ＭＳ Ｐ明朝" w:hAnsi="ＭＳ Ｐ明朝" w:eastAsia="ＭＳ Ｐ明朝"/>
          <w:spacing w:val="0"/>
          <w:kern w:val="0"/>
          <w:fitText w:val="840" w:id="14"/>
        </w:rPr>
        <w:t>他</w:t>
      </w:r>
    </w:p>
    <w:p>
      <w:pPr>
        <w:pStyle w:val="0"/>
        <w:ind w:left="630" w:leftChars="100" w:hanging="420" w:hangingChars="200"/>
        <w:rPr>
          <w:rFonts w:hint="default" w:ascii="ＭＳ Ｐ明朝" w:hAnsi="ＭＳ Ｐ明朝" w:eastAsia="ＭＳ Ｐ明朝"/>
        </w:rPr>
      </w:pPr>
      <w:r>
        <w:rPr>
          <w:rFonts w:hint="default" w:ascii="ＭＳ Ｐ明朝" w:hAnsi="ＭＳ Ｐ明朝" w:eastAsia="ＭＳ Ｐ明朝"/>
        </w:rPr>
        <w:t xml:space="preserve"> </w:t>
      </w:r>
      <w:r>
        <w:rPr>
          <w:rFonts w:hint="default" w:ascii="ＭＳ Ｐ明朝" w:hAnsi="ＭＳ Ｐ明朝" w:eastAsia="ＭＳ Ｐ明朝"/>
        </w:rPr>
        <w:t>（１）相手チーム及び審判に対する野次や暴言は一切禁止します。また、審判に対する確認については</w:t>
      </w:r>
      <w:r>
        <w:rPr>
          <w:rFonts w:hint="eastAsia" w:ascii="ＭＳ Ｐ明朝" w:hAnsi="ＭＳ Ｐ明朝" w:eastAsia="ＭＳ Ｐ明朝"/>
        </w:rPr>
        <w:t>チーム代表（監督）のみが行うこととします。</w:t>
      </w:r>
      <w:r>
        <w:rPr>
          <w:rFonts w:hint="default" w:ascii="ＭＳ Ｐ明朝" w:hAnsi="ＭＳ Ｐ明朝" w:eastAsia="ＭＳ Ｐ明朝"/>
        </w:rPr>
        <w:t xml:space="preserve"> </w:t>
      </w:r>
      <w:r>
        <w:rPr>
          <w:rFonts w:hint="default" w:ascii="ＭＳ Ｐ明朝" w:hAnsi="ＭＳ Ｐ明朝" w:eastAsia="ＭＳ Ｐ明朝"/>
        </w:rPr>
        <w:t>その内容はルールの誤った解釈に対する確認のみと</w:t>
      </w:r>
      <w:r>
        <w:rPr>
          <w:rFonts w:hint="eastAsia" w:ascii="ＭＳ Ｐ明朝" w:hAnsi="ＭＳ Ｐ明朝" w:eastAsia="ＭＳ Ｐ明朝"/>
        </w:rPr>
        <w:t>します</w:t>
      </w:r>
      <w:r>
        <w:rPr>
          <w:rFonts w:hint="default" w:ascii="ＭＳ Ｐ明朝" w:hAnsi="ＭＳ Ｐ明朝" w:eastAsia="ＭＳ Ｐ明朝"/>
        </w:rPr>
        <w:t>。</w:t>
      </w:r>
    </w:p>
    <w:p>
      <w:pPr>
        <w:pStyle w:val="0"/>
        <w:ind w:left="630" w:leftChars="150" w:hanging="315" w:hangingChars="150"/>
        <w:rPr>
          <w:rFonts w:hint="default" w:ascii="ＭＳ Ｐ明朝" w:hAnsi="ＭＳ Ｐ明朝" w:eastAsia="ＭＳ Ｐ明朝"/>
        </w:rPr>
      </w:pPr>
      <w:r>
        <w:rPr>
          <w:rFonts w:hint="default" w:ascii="ＭＳ Ｐ明朝" w:hAnsi="ＭＳ Ｐ明朝" w:eastAsia="ＭＳ Ｐ明朝"/>
        </w:rPr>
        <w:t>（２）</w:t>
      </w:r>
      <w:r>
        <w:rPr>
          <w:rFonts w:hint="eastAsia" w:ascii="ＭＳ Ｐ明朝" w:hAnsi="ＭＳ Ｐ明朝" w:eastAsia="ＭＳ Ｐ明朝"/>
        </w:rPr>
        <w:t>各自ゴミ袋を持参し、ゴミは会場から持ち帰るようお願いします。</w:t>
      </w:r>
    </w:p>
    <w:p>
      <w:pPr>
        <w:pStyle w:val="0"/>
        <w:ind w:left="1470" w:hanging="1470" w:hangingChars="700"/>
        <w:rPr>
          <w:rFonts w:hint="default" w:ascii="ＭＳ Ｐ明朝" w:hAnsi="ＭＳ Ｐ明朝" w:eastAsia="ＭＳ Ｐ明朝"/>
        </w:rPr>
      </w:pPr>
      <w:r>
        <w:rPr>
          <w:rFonts w:hint="default" w:ascii="ＭＳ Ｐ明朝" w:hAnsi="ＭＳ Ｐ明朝" w:eastAsia="ＭＳ Ｐ明朝"/>
        </w:rPr>
        <w:t xml:space="preserve"> </w:t>
      </w:r>
      <w:r>
        <w:rPr>
          <w:rFonts w:hint="eastAsia" w:ascii="ＭＳ Ｐ明朝" w:hAnsi="ＭＳ Ｐ明朝" w:eastAsia="ＭＳ Ｐ明朝"/>
        </w:rPr>
        <w:t xml:space="preserve">  </w:t>
      </w:r>
      <w:r>
        <w:rPr>
          <w:rFonts w:hint="default" w:ascii="ＭＳ Ｐ明朝" w:hAnsi="ＭＳ Ｐ明朝" w:eastAsia="ＭＳ Ｐ明朝"/>
        </w:rPr>
        <w:t>（３）会場内においては全面禁煙のご協力お願いします。また、所定の駐車場への駐車をお願いしま</w:t>
      </w:r>
    </w:p>
    <w:p>
      <w:pPr>
        <w:pStyle w:val="0"/>
        <w:ind w:left="1470" w:leftChars="300" w:hanging="840" w:hangingChars="400"/>
        <w:rPr>
          <w:rFonts w:hint="default" w:ascii="ＭＳ Ｐ明朝" w:hAnsi="ＭＳ Ｐ明朝" w:eastAsia="ＭＳ Ｐ明朝"/>
        </w:rPr>
      </w:pPr>
      <w:r>
        <w:rPr>
          <w:rFonts w:hint="default" w:ascii="ＭＳ Ｐ明朝" w:hAnsi="ＭＳ Ｐ明朝" w:eastAsia="ＭＳ Ｐ明朝"/>
        </w:rPr>
        <w:t>す。</w:t>
      </w:r>
    </w:p>
    <w:p>
      <w:pPr>
        <w:pStyle w:val="0"/>
        <w:ind w:left="1470" w:hanging="1470" w:hangingChars="700"/>
        <w:rPr>
          <w:rFonts w:hint="default" w:ascii="ＭＳ Ｐ明朝" w:hAnsi="ＭＳ Ｐ明朝" w:eastAsia="ＭＳ Ｐ明朝"/>
        </w:rPr>
      </w:pPr>
    </w:p>
    <w:p>
      <w:pPr>
        <w:pStyle w:val="0"/>
        <w:ind w:left="1470" w:hanging="1470" w:hangingChars="700"/>
        <w:rPr>
          <w:rFonts w:hint="default" w:ascii="ＭＳ Ｐ明朝" w:hAnsi="ＭＳ Ｐ明朝" w:eastAsia="ＭＳ Ｐ明朝"/>
        </w:rPr>
      </w:pPr>
    </w:p>
    <w:p>
      <w:pPr>
        <w:pStyle w:val="0"/>
        <w:ind w:left="1470" w:hanging="1470" w:hangingChars="700"/>
        <w:rPr>
          <w:rFonts w:hint="default" w:ascii="ＭＳ Ｐ明朝" w:hAnsi="ＭＳ Ｐ明朝" w:eastAsia="ＭＳ Ｐ明朝"/>
        </w:rPr>
      </w:pPr>
    </w:p>
    <w:p>
      <w:pPr>
        <w:pStyle w:val="0"/>
        <w:rPr>
          <w:rFonts w:hint="default" w:ascii="ＭＳ Ｐ明朝" w:hAnsi="ＭＳ Ｐ明朝" w:eastAsia="ＭＳ Ｐ明朝"/>
        </w:rPr>
      </w:pPr>
    </w:p>
    <w:p>
      <w:pPr>
        <w:pStyle w:val="0"/>
        <w:ind w:left="1470" w:hanging="1470" w:hangingChars="700"/>
        <w:rPr>
          <w:rFonts w:hint="default" w:ascii="ＭＳ Ｐ明朝" w:hAnsi="ＭＳ Ｐ明朝" w:eastAsia="ＭＳ Ｐ明朝"/>
        </w:rPr>
      </w:pPr>
      <w:r>
        <w:rPr>
          <w:rFonts w:hint="eastAsia" w:ascii="ＭＳ Ｐ明朝" w:hAnsi="ＭＳ Ｐ明朝" w:eastAsia="ＭＳ Ｐ明朝"/>
        </w:rPr>
        <w:t xml:space="preserve">20 </w:t>
      </w:r>
      <w:r>
        <w:rPr>
          <w:rFonts w:hint="eastAsia" w:ascii="ＭＳ Ｐ明朝" w:hAnsi="ＭＳ Ｐ明朝" w:eastAsia="ＭＳ Ｐ明朝"/>
        </w:rPr>
        <w:t>競技規則</w:t>
      </w:r>
    </w:p>
    <w:p>
      <w:pPr>
        <w:pStyle w:val="0"/>
        <w:ind w:left="630" w:leftChars="150" w:hanging="315" w:hangingChars="1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w:t>
      </w:r>
      <w:r>
        <w:rPr>
          <w:rFonts w:hint="eastAsia" w:ascii="ＭＳ Ｐ明朝" w:hAnsi="ＭＳ Ｐ明朝" w:eastAsia="ＭＳ Ｐ明朝"/>
        </w:rPr>
        <w:t>）ベンチ入りは引率責任者</w:t>
      </w:r>
      <w:r>
        <w:rPr>
          <w:rFonts w:hint="eastAsia" w:ascii="ＭＳ Ｐ明朝" w:hAnsi="ＭＳ Ｐ明朝" w:eastAsia="ＭＳ Ｐ明朝"/>
        </w:rPr>
        <w:t>3</w:t>
      </w:r>
      <w:r>
        <w:rPr>
          <w:rFonts w:hint="eastAsia" w:ascii="ＭＳ Ｐ明朝" w:hAnsi="ＭＳ Ｐ明朝" w:eastAsia="ＭＳ Ｐ明朝"/>
        </w:rPr>
        <w:t>名以内、登録選手</w:t>
      </w:r>
      <w:r>
        <w:rPr>
          <w:rFonts w:hint="eastAsia" w:ascii="ＭＳ Ｐ明朝" w:hAnsi="ＭＳ Ｐ明朝" w:eastAsia="ＭＳ Ｐ明朝"/>
        </w:rPr>
        <w:t>15</w:t>
      </w:r>
      <w:r>
        <w:rPr>
          <w:rFonts w:hint="eastAsia" w:ascii="ＭＳ Ｐ明朝" w:hAnsi="ＭＳ Ｐ明朝" w:eastAsia="ＭＳ Ｐ明朝"/>
        </w:rPr>
        <w:t>名以内とする。なお、登録選手は全員出場できるように配慮すること。</w:t>
      </w:r>
    </w:p>
    <w:p>
      <w:pPr>
        <w:pStyle w:val="0"/>
        <w:ind w:left="630" w:leftChars="150" w:hanging="315" w:hangingChars="1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w:t>
      </w:r>
      <w:r>
        <w:rPr>
          <w:rFonts w:hint="eastAsia" w:ascii="ＭＳ Ｐ明朝" w:hAnsi="ＭＳ Ｐ明朝" w:eastAsia="ＭＳ Ｐ明朝"/>
        </w:rPr>
        <w:t>）塁間は</w:t>
      </w:r>
      <w:r>
        <w:rPr>
          <w:rFonts w:hint="eastAsia" w:ascii="ＭＳ Ｐ明朝" w:hAnsi="ＭＳ Ｐ明朝" w:eastAsia="ＭＳ Ｐ明朝"/>
        </w:rPr>
        <w:t>16m</w:t>
      </w:r>
      <w:r>
        <w:rPr>
          <w:rFonts w:hint="eastAsia" w:ascii="ＭＳ Ｐ明朝" w:hAnsi="ＭＳ Ｐ明朝" w:eastAsia="ＭＳ Ｐ明朝"/>
        </w:rPr>
        <w:t>とする。両翼は</w:t>
      </w:r>
      <w:r>
        <w:rPr>
          <w:rFonts w:hint="eastAsia" w:ascii="ＭＳ Ｐ明朝" w:hAnsi="ＭＳ Ｐ明朝" w:eastAsia="ＭＳ Ｐ明朝"/>
        </w:rPr>
        <w:t>60m</w:t>
      </w:r>
      <w:r>
        <w:rPr>
          <w:rFonts w:hint="eastAsia" w:ascii="ＭＳ Ｐ明朝" w:hAnsi="ＭＳ Ｐ明朝" w:eastAsia="ＭＳ Ｐ明朝"/>
        </w:rPr>
        <w:t>以上とする。</w:t>
      </w:r>
    </w:p>
    <w:p>
      <w:pPr>
        <w:pStyle w:val="0"/>
        <w:ind w:left="630" w:leftChars="150" w:hanging="315" w:hangingChars="1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3</w:t>
      </w:r>
      <w:r>
        <w:rPr>
          <w:rFonts w:hint="eastAsia" w:ascii="ＭＳ Ｐ明朝" w:hAnsi="ＭＳ Ｐ明朝" w:eastAsia="ＭＳ Ｐ明朝"/>
        </w:rPr>
        <w:t>）使用球はティーボール</w:t>
      </w:r>
      <w:r>
        <w:rPr>
          <w:rFonts w:hint="eastAsia" w:ascii="ＭＳ Ｐ明朝" w:hAnsi="ＭＳ Ｐ明朝" w:eastAsia="ＭＳ Ｐ明朝"/>
        </w:rPr>
        <w:t>11</w:t>
      </w:r>
      <w:r>
        <w:rPr>
          <w:rFonts w:hint="eastAsia" w:ascii="ＭＳ Ｐ明朝" w:hAnsi="ＭＳ Ｐ明朝" w:eastAsia="ＭＳ Ｐ明朝"/>
        </w:rPr>
        <w:t>インチゴムを使用する。グローブを使用すること。</w:t>
      </w:r>
    </w:p>
    <w:p>
      <w:pPr>
        <w:pStyle w:val="0"/>
        <w:ind w:left="630" w:leftChars="150" w:hanging="315" w:hangingChars="150"/>
        <w:rPr>
          <w:rFonts w:hint="default" w:ascii="ＭＳ Ｐ明朝" w:hAnsi="ＭＳ Ｐ明朝" w:eastAsia="ＭＳ Ｐ明朝"/>
        </w:rPr>
      </w:pPr>
      <w:r>
        <w:rPr>
          <w:rFonts w:hint="eastAsia" w:ascii="ＭＳ Ｐ明朝" w:hAnsi="ＭＳ Ｐ明朝" w:eastAsia="ＭＳ Ｐ明朝"/>
        </w:rPr>
        <w:t>（４</w:t>
      </w:r>
      <w:r>
        <w:rPr>
          <w:rFonts w:hint="default" w:ascii="ＭＳ Ｐ明朝" w:hAnsi="ＭＳ Ｐ明朝" w:eastAsia="ＭＳ Ｐ明朝"/>
        </w:rPr>
        <w:t>）</w:t>
      </w:r>
      <w:r>
        <w:rPr>
          <w:rFonts w:hint="eastAsia" w:ascii="ＭＳ Ｐ明朝" w:hAnsi="ＭＳ Ｐ明朝" w:eastAsia="ＭＳ Ｐ明朝"/>
        </w:rPr>
        <w:t>バットは、ＳＧマーク（製品安全協会認定）製品を使用する。サイズはＳ・Ｍ（小学生用）の２種類とする</w:t>
      </w:r>
    </w:p>
    <w:p>
      <w:pPr>
        <w:pStyle w:val="0"/>
        <w:ind w:left="630" w:leftChars="150" w:hanging="315" w:hangingChars="150"/>
        <w:rPr>
          <w:rFonts w:hint="default" w:ascii="ＭＳ Ｐ明朝" w:hAnsi="ＭＳ Ｐ明朝" w:eastAsia="ＭＳ Ｐ明朝"/>
        </w:rPr>
      </w:pPr>
      <w:r>
        <w:rPr>
          <w:rFonts w:hint="eastAsia" w:ascii="ＭＳ Ｐ明朝" w:hAnsi="ＭＳ Ｐ明朝" w:eastAsia="ＭＳ Ｐ明朝"/>
        </w:rPr>
        <w:t>（５）同一チームのプレーヤーは、同一のユニフォーム（帽子と上着）を着用する。指導者も同様とする。背番号は打順通り</w:t>
      </w:r>
      <w:r>
        <w:rPr>
          <w:rFonts w:hint="eastAsia" w:ascii="ＭＳ Ｐ明朝" w:hAnsi="ＭＳ Ｐ明朝" w:eastAsia="ＭＳ Ｐ明朝"/>
        </w:rPr>
        <w:t>1</w:t>
      </w:r>
      <w:r>
        <w:rPr>
          <w:rFonts w:hint="eastAsia" w:ascii="ＭＳ Ｐ明朝" w:hAnsi="ＭＳ Ｐ明朝" w:eastAsia="ＭＳ Ｐ明朝"/>
        </w:rPr>
        <w:t>から</w:t>
      </w:r>
      <w:r>
        <w:rPr>
          <w:rFonts w:hint="eastAsia" w:ascii="ＭＳ Ｐ明朝" w:hAnsi="ＭＳ Ｐ明朝" w:eastAsia="ＭＳ Ｐ明朝"/>
        </w:rPr>
        <w:t>10</w:t>
      </w:r>
      <w:r>
        <w:rPr>
          <w:rFonts w:hint="eastAsia" w:ascii="ＭＳ Ｐ明朝" w:hAnsi="ＭＳ Ｐ明朝" w:eastAsia="ＭＳ Ｐ明朝"/>
        </w:rPr>
        <w:t>の番号付きビブス</w:t>
      </w:r>
      <w:r>
        <w:rPr>
          <w:rFonts w:hint="eastAsia" w:ascii="ＭＳ Ｐ明朝" w:hAnsi="ＭＳ Ｐ明朝" w:eastAsia="ＭＳ Ｐ明朝"/>
        </w:rPr>
        <w:t>(</w:t>
      </w:r>
      <w:r>
        <w:rPr>
          <w:rFonts w:hint="eastAsia" w:ascii="ＭＳ Ｐ明朝" w:hAnsi="ＭＳ Ｐ明朝" w:eastAsia="ＭＳ Ｐ明朝"/>
        </w:rPr>
        <w:t>主催者が用意</w:t>
      </w:r>
      <w:r>
        <w:rPr>
          <w:rFonts w:hint="eastAsia" w:ascii="ＭＳ Ｐ明朝" w:hAnsi="ＭＳ Ｐ明朝" w:eastAsia="ＭＳ Ｐ明朝"/>
        </w:rPr>
        <w:t>)</w:t>
      </w:r>
      <w:r>
        <w:rPr>
          <w:rFonts w:hint="eastAsia" w:ascii="ＭＳ Ｐ明朝" w:hAnsi="ＭＳ Ｐ明朝" w:eastAsia="ＭＳ Ｐ明朝"/>
        </w:rPr>
        <w:t>を着用する。</w:t>
      </w:r>
    </w:p>
    <w:p>
      <w:pPr>
        <w:pStyle w:val="0"/>
        <w:ind w:left="578" w:leftChars="125" w:hanging="315" w:hangingChars="150"/>
        <w:rPr>
          <w:rFonts w:hint="default" w:ascii="ＭＳ Ｐ明朝" w:hAnsi="ＭＳ Ｐ明朝" w:eastAsia="ＭＳ Ｐ明朝"/>
        </w:rPr>
      </w:pPr>
      <w:r>
        <w:rPr>
          <w:rFonts w:hint="eastAsia" w:ascii="ＭＳ Ｐ明朝" w:hAnsi="ＭＳ Ｐ明朝" w:eastAsia="ＭＳ Ｐ明朝"/>
        </w:rPr>
        <w:t>（６</w:t>
      </w:r>
      <w:r>
        <w:rPr>
          <w:rFonts w:hint="default" w:ascii="ＭＳ Ｐ明朝" w:hAnsi="ＭＳ Ｐ明朝" w:eastAsia="ＭＳ Ｐ明朝"/>
        </w:rPr>
        <w:t>）試合は、一試合</w:t>
      </w:r>
      <w:r>
        <w:rPr>
          <w:rFonts w:hint="default" w:ascii="ＭＳ Ｐ明朝" w:hAnsi="ＭＳ Ｐ明朝" w:eastAsia="ＭＳ Ｐ明朝"/>
        </w:rPr>
        <w:t>2</w:t>
      </w:r>
      <w:r>
        <w:rPr>
          <w:rFonts w:hint="default" w:ascii="ＭＳ Ｐ明朝" w:hAnsi="ＭＳ Ｐ明朝" w:eastAsia="ＭＳ Ｐ明朝"/>
        </w:rPr>
        <w:t>イニング制とし、対戦カード及び試合順序は組み合わせ表に準ずる。</w:t>
      </w:r>
      <w:r>
        <w:rPr>
          <w:rFonts w:hint="default" w:ascii="ＭＳ Ｐ明朝" w:hAnsi="ＭＳ Ｐ明朝" w:eastAsia="ＭＳ Ｐ明朝"/>
        </w:rPr>
        <w:t xml:space="preserve"> </w:t>
      </w:r>
      <w:r>
        <w:rPr>
          <w:rFonts w:hint="default" w:ascii="ＭＳ Ｐ明朝" w:hAnsi="ＭＳ Ｐ明朝" w:eastAsia="ＭＳ Ｐ明朝"/>
        </w:rPr>
        <w:t>（ベンチは組み合わせ番号</w:t>
      </w:r>
      <w:r>
        <w:rPr>
          <w:rFonts w:hint="eastAsia" w:ascii="ＭＳ Ｐ明朝" w:hAnsi="ＭＳ Ｐ明朝" w:eastAsia="ＭＳ Ｐ明朝"/>
        </w:rPr>
        <w:t>が若</w:t>
      </w:r>
      <w:r>
        <w:rPr>
          <w:rFonts w:hint="default" w:ascii="ＭＳ Ｐ明朝" w:hAnsi="ＭＳ Ｐ明朝" w:eastAsia="ＭＳ Ｐ明朝"/>
        </w:rPr>
        <w:t>いチームが一塁側とする。）</w:t>
      </w:r>
      <w:r>
        <w:rPr>
          <w:rFonts w:hint="default" w:ascii="ＭＳ Ｐ明朝" w:hAnsi="ＭＳ Ｐ明朝" w:eastAsia="ＭＳ Ｐ明朝"/>
        </w:rPr>
        <w:t xml:space="preserve">    </w:t>
      </w:r>
    </w:p>
    <w:p>
      <w:pPr>
        <w:pStyle w:val="0"/>
        <w:ind w:left="578" w:leftChars="125" w:hanging="315" w:hangingChars="150"/>
        <w:rPr>
          <w:rFonts w:hint="default" w:ascii="ＭＳ Ｐ明朝" w:hAnsi="ＭＳ Ｐ明朝" w:eastAsia="ＭＳ Ｐ明朝"/>
        </w:rPr>
      </w:pPr>
      <w:r>
        <w:rPr>
          <w:rFonts w:hint="eastAsia" w:ascii="ＭＳ Ｐ明朝" w:hAnsi="ＭＳ Ｐ明朝" w:eastAsia="ＭＳ Ｐ明朝"/>
        </w:rPr>
        <w:t>（７）競技者は</w:t>
      </w:r>
      <w:r>
        <w:rPr>
          <w:rFonts w:hint="eastAsia" w:ascii="ＭＳ Ｐ明朝" w:hAnsi="ＭＳ Ｐ明朝" w:eastAsia="ＭＳ Ｐ明朝"/>
        </w:rPr>
        <w:t>10</w:t>
      </w:r>
      <w:r>
        <w:rPr>
          <w:rFonts w:hint="eastAsia" w:ascii="ＭＳ Ｐ明朝" w:hAnsi="ＭＳ Ｐ明朝" w:eastAsia="ＭＳ Ｐ明朝"/>
        </w:rPr>
        <w:t>名で全員打撃制（</w:t>
      </w:r>
      <w:r>
        <w:rPr>
          <w:rFonts w:hint="eastAsia" w:ascii="ＭＳ Ｐ明朝" w:hAnsi="ＭＳ Ｐ明朝" w:eastAsia="ＭＳ Ｐ明朝"/>
        </w:rPr>
        <w:t>1</w:t>
      </w:r>
      <w:r>
        <w:rPr>
          <w:rFonts w:hint="eastAsia" w:ascii="ＭＳ Ｐ明朝" w:hAnsi="ＭＳ Ｐ明朝" w:eastAsia="ＭＳ Ｐ明朝"/>
        </w:rPr>
        <w:t>イニングの攻撃で</w:t>
      </w:r>
      <w:r>
        <w:rPr>
          <w:rFonts w:hint="eastAsia" w:ascii="ＭＳ Ｐ明朝" w:hAnsi="ＭＳ Ｐ明朝" w:eastAsia="ＭＳ Ｐ明朝"/>
        </w:rPr>
        <w:t>1</w:t>
      </w:r>
      <w:r>
        <w:rPr>
          <w:rFonts w:hint="eastAsia" w:ascii="ＭＳ Ｐ明朝" w:hAnsi="ＭＳ Ｐ明朝" w:eastAsia="ＭＳ Ｐ明朝"/>
        </w:rPr>
        <w:t>番打者から</w:t>
      </w:r>
      <w:r>
        <w:rPr>
          <w:rFonts w:hint="eastAsia" w:ascii="ＭＳ Ｐ明朝" w:hAnsi="ＭＳ Ｐ明朝" w:eastAsia="ＭＳ Ｐ明朝"/>
        </w:rPr>
        <w:t>10</w:t>
      </w:r>
      <w:r>
        <w:rPr>
          <w:rFonts w:hint="eastAsia" w:ascii="ＭＳ Ｐ明朝" w:hAnsi="ＭＳ Ｐ明朝" w:eastAsia="ＭＳ Ｐ明朝"/>
        </w:rPr>
        <w:t>番打者までが必ず打撃を行う）とし、</w:t>
      </w:r>
      <w:r>
        <w:rPr>
          <w:rFonts w:hint="eastAsia" w:ascii="ＭＳ Ｐ明朝" w:hAnsi="ＭＳ Ｐ明朝" w:eastAsia="ＭＳ Ｐ明朝"/>
        </w:rPr>
        <w:t>1</w:t>
      </w:r>
      <w:r>
        <w:rPr>
          <w:rFonts w:hint="eastAsia" w:ascii="ＭＳ Ｐ明朝" w:hAnsi="ＭＳ Ｐ明朝" w:eastAsia="ＭＳ Ｐ明朝"/>
        </w:rPr>
        <w:t>打者最大</w:t>
      </w:r>
      <w:r>
        <w:rPr>
          <w:rFonts w:hint="eastAsia" w:ascii="ＭＳ Ｐ明朝" w:hAnsi="ＭＳ Ｐ明朝" w:eastAsia="ＭＳ Ｐ明朝"/>
        </w:rPr>
        <w:t>3</w:t>
      </w:r>
      <w:r>
        <w:rPr>
          <w:rFonts w:hint="eastAsia" w:ascii="ＭＳ Ｐ明朝" w:hAnsi="ＭＳ Ｐ明朝" w:eastAsia="ＭＳ Ｐ明朝"/>
        </w:rPr>
        <w:t>スイングまでとする。</w:t>
      </w:r>
    </w:p>
    <w:p>
      <w:pPr>
        <w:pStyle w:val="0"/>
        <w:ind w:left="578" w:leftChars="125" w:hanging="315" w:hangingChars="150"/>
        <w:rPr>
          <w:rFonts w:hint="default" w:ascii="ＭＳ Ｐ明朝" w:hAnsi="ＭＳ Ｐ明朝" w:eastAsia="ＭＳ Ｐ明朝"/>
        </w:rPr>
      </w:pPr>
      <w:r>
        <w:rPr>
          <w:rFonts w:hint="eastAsia" w:ascii="ＭＳ Ｐ明朝" w:hAnsi="ＭＳ Ｐ明朝" w:eastAsia="ＭＳ Ｐ明朝"/>
        </w:rPr>
        <w:t>（８</w:t>
      </w:r>
      <w:r>
        <w:rPr>
          <w:rFonts w:hint="default" w:ascii="ＭＳ Ｐ明朝" w:hAnsi="ＭＳ Ｐ明朝" w:eastAsia="ＭＳ Ｐ明朝"/>
        </w:rPr>
        <w:t>）守備位置について</w:t>
      </w:r>
      <w:r>
        <w:rPr>
          <w:rFonts w:hint="eastAsia" w:ascii="ＭＳ Ｐ明朝" w:hAnsi="ＭＳ Ｐ明朝" w:eastAsia="ＭＳ Ｐ明朝"/>
        </w:rPr>
        <w:t>は、</w:t>
      </w:r>
      <w:r>
        <w:rPr>
          <w:rFonts w:hint="default" w:ascii="ＭＳ Ｐ明朝" w:hAnsi="ＭＳ Ｐ明朝" w:eastAsia="ＭＳ Ｐ明朝"/>
        </w:rPr>
        <w:t>危険防止のために、内野の守備者は、打者が打撃するまでは、１－２塁間及び２－３塁間の仮想線の後ろで守備しなければならない。</w:t>
      </w:r>
    </w:p>
    <w:p>
      <w:pPr>
        <w:pStyle w:val="0"/>
        <w:ind w:left="578" w:leftChars="125" w:hanging="315" w:hangingChars="150"/>
        <w:rPr>
          <w:rFonts w:hint="default" w:ascii="ＭＳ Ｐ明朝" w:hAnsi="ＭＳ Ｐ明朝" w:eastAsia="ＭＳ Ｐ明朝"/>
        </w:rPr>
      </w:pPr>
      <w:r>
        <w:rPr>
          <w:rFonts w:hint="eastAsia" w:ascii="ＭＳ Ｐ明朝" w:hAnsi="ＭＳ Ｐ明朝" w:eastAsia="ＭＳ Ｐ明朝"/>
        </w:rPr>
        <w:t>（９）攻撃終了時に残塁走者がいた場合は、次回の攻撃が始まる際に、その走者をもとの塁につかせてから攻撃を継続する。　</w:t>
      </w:r>
    </w:p>
    <w:p>
      <w:pPr>
        <w:pStyle w:val="0"/>
        <w:ind w:left="538" w:leftChars="56" w:hanging="420" w:hangingChars="200"/>
        <w:rPr>
          <w:rFonts w:hint="default" w:ascii="ＭＳ Ｐ明朝" w:hAnsi="ＭＳ Ｐ明朝" w:eastAsia="ＭＳ Ｐ明朝"/>
        </w:rPr>
      </w:pPr>
      <w:r>
        <w:rPr>
          <w:rFonts w:hint="eastAsia" w:ascii="ＭＳ Ｐ明朝" w:hAnsi="ＭＳ Ｐ明朝" w:eastAsia="ＭＳ Ｐ明朝"/>
        </w:rPr>
        <w:t>（</w:t>
      </w:r>
      <w:r>
        <w:rPr>
          <w:rFonts w:hint="default" w:ascii="ＭＳ Ｐ明朝" w:hAnsi="ＭＳ Ｐ明朝" w:eastAsia="ＭＳ Ｐ明朝"/>
        </w:rPr>
        <w:t>10</w:t>
      </w:r>
      <w:r>
        <w:rPr>
          <w:rFonts w:hint="eastAsia" w:ascii="ＭＳ Ｐ明朝" w:hAnsi="ＭＳ Ｐ明朝" w:eastAsia="ＭＳ Ｐ明朝"/>
        </w:rPr>
        <w:t>）本塁手は右・左打者にかかわらず、打者が打撃を完了するまではバッターズサークルの外側、バッティングティーの後方（２塁と本塁を結ぶ線上）で守備しなければならない。</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11</w:t>
      </w:r>
      <w:r>
        <w:rPr>
          <w:rFonts w:hint="eastAsia" w:ascii="ＭＳ Ｐ明朝" w:hAnsi="ＭＳ Ｐ明朝" w:eastAsia="ＭＳ Ｐ明朝"/>
        </w:rPr>
        <w:t>）メンバー表は不要とし、試合開始前にジャンケンにより先攻、後攻を決める。</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12</w:t>
      </w:r>
      <w:r>
        <w:rPr>
          <w:rFonts w:hint="eastAsia" w:ascii="ＭＳ Ｐ明朝" w:hAnsi="ＭＳ Ｐ明朝" w:eastAsia="ＭＳ Ｐ明朝"/>
        </w:rPr>
        <w:t>）打つ前に走者が離塁すればアウト、スライディングや危険行為も原則アウトとする。</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13</w:t>
      </w:r>
      <w:r>
        <w:rPr>
          <w:rFonts w:hint="eastAsia" w:ascii="ＭＳ Ｐ明朝" w:hAnsi="ＭＳ Ｐ明朝" w:eastAsia="ＭＳ Ｐ明朝"/>
        </w:rPr>
        <w:t>）バント・軽打は禁止（ストライクと判断）、ファウルも</w:t>
      </w:r>
      <w:r>
        <w:rPr>
          <w:rFonts w:hint="eastAsia" w:ascii="ＭＳ Ｐ明朝" w:hAnsi="ＭＳ Ｐ明朝" w:eastAsia="ＭＳ Ｐ明朝"/>
        </w:rPr>
        <w:t>3</w:t>
      </w:r>
      <w:r>
        <w:rPr>
          <w:rFonts w:hint="eastAsia" w:ascii="ＭＳ Ｐ明朝" w:hAnsi="ＭＳ Ｐ明朝" w:eastAsia="ＭＳ Ｐ明朝"/>
        </w:rPr>
        <w:t>スイングでアウトとする。</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14</w:t>
      </w:r>
      <w:r>
        <w:rPr>
          <w:rFonts w:hint="eastAsia" w:ascii="ＭＳ Ｐ明朝" w:hAnsi="ＭＳ Ｐ明朝" w:eastAsia="ＭＳ Ｐ明朝"/>
        </w:rPr>
        <w:t>）内野手又は捕手がボールを保持し、プレイが一段落したと審判が判断したならば、常に「タイム」を宣告し、ボールデッド（試合停止球）とする。試合の再開は、ボールをティー台に戻し、球審の「プレイ」の宣告による。</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w:t>
      </w:r>
      <w:r>
        <w:rPr>
          <w:rFonts w:hint="default" w:ascii="ＭＳ Ｐ明朝" w:hAnsi="ＭＳ Ｐ明朝" w:eastAsia="ＭＳ Ｐ明朝"/>
        </w:rPr>
        <w:t>1</w:t>
      </w:r>
      <w:r>
        <w:rPr>
          <w:rFonts w:hint="eastAsia" w:ascii="ＭＳ Ｐ明朝" w:hAnsi="ＭＳ Ｐ明朝" w:eastAsia="ＭＳ Ｐ明朝"/>
        </w:rPr>
        <w:t>5</w:t>
      </w:r>
      <w:r>
        <w:rPr>
          <w:rFonts w:hint="default" w:ascii="ＭＳ Ｐ明朝" w:hAnsi="ＭＳ Ｐ明朝" w:eastAsia="ＭＳ Ｐ明朝"/>
        </w:rPr>
        <w:t>）</w:t>
      </w:r>
      <w:r>
        <w:rPr>
          <w:rFonts w:hint="eastAsia" w:ascii="ＭＳ Ｐ明朝" w:hAnsi="ＭＳ Ｐ明朝" w:eastAsia="ＭＳ Ｐ明朝"/>
        </w:rPr>
        <w:t>球審の「プレイ」のコール後に、ティー台の調整や軸足の移動行為はストライクとする。</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16</w:t>
      </w:r>
      <w:r>
        <w:rPr>
          <w:rFonts w:hint="eastAsia" w:ascii="ＭＳ Ｐ明朝" w:hAnsi="ＭＳ Ｐ明朝" w:eastAsia="ＭＳ Ｐ明朝"/>
        </w:rPr>
        <w:t>）打者は、軸足を</w:t>
      </w:r>
      <w:r>
        <w:rPr>
          <w:rFonts w:hint="eastAsia" w:ascii="ＭＳ Ｐ明朝" w:hAnsi="ＭＳ Ｐ明朝" w:eastAsia="ＭＳ Ｐ明朝"/>
        </w:rPr>
        <w:t>2</w:t>
      </w:r>
      <w:r>
        <w:rPr>
          <w:rFonts w:hint="eastAsia" w:ascii="ＭＳ Ｐ明朝" w:hAnsi="ＭＳ Ｐ明朝" w:eastAsia="ＭＳ Ｐ明朝"/>
        </w:rPr>
        <w:t>歩以上動かして打撃してはいけない。違反の場合はストライクとする。第２ストライクの後、同様の動作の場合はアウトとする。</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17</w:t>
      </w:r>
      <w:r>
        <w:rPr>
          <w:rFonts w:hint="eastAsia" w:ascii="ＭＳ Ｐ明朝" w:hAnsi="ＭＳ Ｐ明朝" w:eastAsia="ＭＳ Ｐ明朝"/>
        </w:rPr>
        <w:t>）バッティングサークルからバットが直接出た場合やバットを放り投げた場合はアウトを宣告する。</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18</w:t>
      </w:r>
      <w:r>
        <w:rPr>
          <w:rFonts w:hint="eastAsia" w:ascii="ＭＳ Ｐ明朝" w:hAnsi="ＭＳ Ｐ明朝" w:eastAsia="ＭＳ Ｐ明朝"/>
        </w:rPr>
        <w:t>）タイムは１試合につき、攻撃、守備時において各</w:t>
      </w:r>
      <w:r>
        <w:rPr>
          <w:rFonts w:hint="eastAsia" w:ascii="ＭＳ Ｐ明朝" w:hAnsi="ＭＳ Ｐ明朝" w:eastAsia="ＭＳ Ｐ明朝"/>
        </w:rPr>
        <w:t>1</w:t>
      </w:r>
      <w:r>
        <w:rPr>
          <w:rFonts w:hint="eastAsia" w:ascii="ＭＳ Ｐ明朝" w:hAnsi="ＭＳ Ｐ明朝" w:eastAsia="ＭＳ Ｐ明朝"/>
        </w:rPr>
        <w:t>回とする。</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19</w:t>
      </w:r>
      <w:r>
        <w:rPr>
          <w:rFonts w:hint="eastAsia" w:ascii="ＭＳ Ｐ明朝" w:hAnsi="ＭＳ Ｐ明朝" w:eastAsia="ＭＳ Ｐ明朝"/>
        </w:rPr>
        <w:t>）選手交代は、ビブスの交換をもって行う。守備位置の変更は原則として次打者が打席に入りプレイが開始されるまでに速やかに行う。</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20</w:t>
      </w:r>
      <w:r>
        <w:rPr>
          <w:rFonts w:hint="eastAsia" w:ascii="ＭＳ Ｐ明朝" w:hAnsi="ＭＳ Ｐ明朝" w:eastAsia="ＭＳ Ｐ明朝"/>
        </w:rPr>
        <w:t>）最終バッターの暴走は安全上禁止する。ボールが内野に戻った時点で、審判は「タイム」をコール</w:t>
      </w:r>
    </w:p>
    <w:p>
      <w:pPr>
        <w:pStyle w:val="0"/>
        <w:ind w:firstLine="525" w:firstLineChars="250"/>
        <w:rPr>
          <w:rFonts w:hint="default" w:ascii="ＭＳ Ｐ明朝" w:hAnsi="ＭＳ Ｐ明朝" w:eastAsia="ＭＳ Ｐ明朝"/>
        </w:rPr>
      </w:pPr>
      <w:r>
        <w:rPr>
          <w:rFonts w:hint="eastAsia" w:ascii="ＭＳ Ｐ明朝" w:hAnsi="ＭＳ Ｐ明朝" w:eastAsia="ＭＳ Ｐ明朝"/>
        </w:rPr>
        <w:t>し、プレイを終了させる。</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21</w:t>
      </w:r>
      <w:r>
        <w:rPr>
          <w:rFonts w:hint="eastAsia" w:ascii="ＭＳ Ｐ明朝" w:hAnsi="ＭＳ Ｐ明朝" w:eastAsia="ＭＳ Ｐ明朝"/>
        </w:rPr>
        <w:t>）試合中の選手への指導・指示は自軍ベンチから行う。それ以外の場所でのコーチングは禁止とする。</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22</w:t>
      </w:r>
      <w:r>
        <w:rPr>
          <w:rFonts w:hint="eastAsia" w:ascii="ＭＳ Ｐ明朝" w:hAnsi="ＭＳ Ｐ明朝" w:eastAsia="ＭＳ Ｐ明朝"/>
        </w:rPr>
        <w:t>）試合進行のスピードアップのために、バットボーイは保護者が行ってもよい。</w:t>
      </w:r>
      <w:r>
        <w:rPr>
          <w:rFonts w:hint="eastAsia" w:ascii="ＭＳ Ｐ明朝" w:hAnsi="ＭＳ Ｐ明朝" w:eastAsia="ＭＳ Ｐ明朝"/>
        </w:rPr>
        <w:t xml:space="preserve"> </w:t>
      </w:r>
      <w:r>
        <w:rPr>
          <w:rFonts w:hint="eastAsia" w:ascii="ＭＳ Ｐ明朝" w:hAnsi="ＭＳ Ｐ明朝" w:eastAsia="ＭＳ Ｐ明朝"/>
        </w:rPr>
        <w:t>また、ランナーコーチャーはつけない。</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23</w:t>
      </w:r>
      <w:r>
        <w:rPr>
          <w:rFonts w:hint="eastAsia" w:ascii="ＭＳ Ｐ明朝" w:hAnsi="ＭＳ Ｐ明朝" w:eastAsia="ＭＳ Ｐ明朝"/>
        </w:rPr>
        <w:t>）ダブルベースは、一塁の守備者と打者走塁との接触などの危険防止のためにダブルベースを使用（白色部分はフェアー地域、オレンジ色部分はファウル地域に固定）する。</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24</w:t>
      </w:r>
      <w:r>
        <w:rPr>
          <w:rFonts w:hint="eastAsia" w:ascii="ＭＳ Ｐ明朝" w:hAnsi="ＭＳ Ｐ明朝" w:eastAsia="ＭＳ Ｐ明朝"/>
        </w:rPr>
        <w:t>）ベンチ内では打順通りに整列し、打撃が終わり次第守備の準備を行う。</w:t>
      </w:r>
      <w:r>
        <w:rPr>
          <w:rFonts w:hint="eastAsia" w:ascii="ＭＳ Ｐ明朝" w:hAnsi="ＭＳ Ｐ明朝" w:eastAsia="ＭＳ Ｐ明朝"/>
        </w:rPr>
        <w:t xml:space="preserve"> </w:t>
      </w:r>
    </w:p>
    <w:p>
      <w:pPr>
        <w:pStyle w:val="0"/>
        <w:ind w:left="525" w:leftChars="50" w:hanging="420" w:hangingChars="200"/>
        <w:rPr>
          <w:rFonts w:hint="default" w:ascii="ＭＳ Ｐ明朝" w:hAnsi="ＭＳ Ｐ明朝" w:eastAsia="ＭＳ Ｐ明朝"/>
        </w:rPr>
      </w:pPr>
      <w:r>
        <w:rPr>
          <w:rFonts w:hint="eastAsia" w:ascii="ＭＳ Ｐ明朝" w:hAnsi="ＭＳ Ｐ明朝" w:eastAsia="ＭＳ Ｐ明朝"/>
        </w:rPr>
        <w:t>（</w:t>
      </w:r>
      <w:r>
        <w:rPr>
          <w:rFonts w:hint="default" w:ascii="ＭＳ Ｐ明朝" w:hAnsi="ＭＳ Ｐ明朝" w:eastAsia="ＭＳ Ｐ明朝"/>
        </w:rPr>
        <w:t>2</w:t>
      </w:r>
      <w:r>
        <w:rPr>
          <w:rFonts w:hint="eastAsia" w:ascii="ＭＳ Ｐ明朝" w:hAnsi="ＭＳ Ｐ明朝" w:eastAsia="ＭＳ Ｐ明朝"/>
        </w:rPr>
        <w:t>5</w:t>
      </w:r>
      <w:r>
        <w:rPr>
          <w:rFonts w:hint="default" w:ascii="ＭＳ Ｐ明朝" w:hAnsi="ＭＳ Ｐ明朝" w:eastAsia="ＭＳ Ｐ明朝"/>
        </w:rPr>
        <w:t>）</w:t>
      </w:r>
      <w:r>
        <w:rPr>
          <w:rFonts w:hint="eastAsia" w:ascii="ＭＳ Ｐ明朝" w:hAnsi="ＭＳ Ｐ明朝" w:eastAsia="ＭＳ Ｐ明朝"/>
        </w:rPr>
        <w:t>最終回においてイニング途中でも勝敗が決した時点（逆転が不可能な点差）で試合終了とする。</w:t>
      </w: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26</w:t>
      </w:r>
      <w:r>
        <w:rPr>
          <w:rFonts w:hint="eastAsia" w:ascii="ＭＳ Ｐ明朝" w:hAnsi="ＭＳ Ｐ明朝" w:eastAsia="ＭＳ Ｐ明朝"/>
        </w:rPr>
        <w:t>）同点の場合は、各チームの代表５名によるトスにより勝敗を決する。</w:t>
      </w:r>
    </w:p>
    <w:p>
      <w:pPr>
        <w:pStyle w:val="0"/>
        <w:ind w:firstLine="105" w:firstLineChars="50"/>
        <w:rPr>
          <w:rFonts w:hint="default" w:ascii="ＭＳ Ｐ明朝" w:hAnsi="ＭＳ Ｐ明朝" w:eastAsia="ＭＳ Ｐ明朝"/>
        </w:rPr>
      </w:pPr>
    </w:p>
    <w:p>
      <w:pPr>
        <w:pStyle w:val="0"/>
        <w:ind w:firstLine="105" w:firstLineChars="50"/>
        <w:rPr>
          <w:rFonts w:hint="default" w:ascii="ＭＳ Ｐ明朝" w:hAnsi="ＭＳ Ｐ明朝" w:eastAsia="ＭＳ Ｐ明朝"/>
        </w:rPr>
      </w:pPr>
      <w:r>
        <w:rPr>
          <w:rFonts w:hint="eastAsia" w:ascii="ＭＳ Ｐ明朝" w:hAnsi="ＭＳ Ｐ明朝" w:eastAsia="ＭＳ Ｐ明朝"/>
        </w:rPr>
        <w:t>21</w:t>
      </w:r>
      <w:r>
        <w:rPr>
          <w:rFonts w:hint="eastAsia" w:ascii="ＭＳ Ｐ明朝" w:hAnsi="ＭＳ Ｐ明朝" w:eastAsia="ＭＳ Ｐ明朝"/>
        </w:rPr>
        <w:t>健康管理</w:t>
      </w:r>
    </w:p>
    <w:p>
      <w:pPr>
        <w:pStyle w:val="15"/>
        <w:numPr>
          <w:ilvl w:val="0"/>
          <w:numId w:val="1"/>
        </w:numPr>
        <w:ind w:leftChars="0"/>
        <w:rPr>
          <w:rFonts w:hint="default" w:ascii="ＭＳ Ｐ明朝" w:hAnsi="ＭＳ Ｐ明朝" w:eastAsia="ＭＳ Ｐ明朝"/>
        </w:rPr>
      </w:pPr>
      <w:r>
        <w:rPr>
          <w:rFonts w:hint="eastAsia" w:ascii="ＭＳ Ｐ明朝" w:hAnsi="ＭＳ Ｐ明朝" w:eastAsia="ＭＳ Ｐ明朝"/>
        </w:rPr>
        <w:t>選手の健康管理のため、保護者のベンチ近くでの応援を許可する。少しでも体調が悪くなったら保護者に伝えること。</w:t>
      </w:r>
    </w:p>
    <w:p>
      <w:pPr>
        <w:pStyle w:val="15"/>
        <w:numPr>
          <w:ilvl w:val="0"/>
          <w:numId w:val="1"/>
        </w:numPr>
        <w:ind w:leftChars="0"/>
        <w:rPr>
          <w:rFonts w:hint="default" w:ascii="ＭＳ Ｐ明朝" w:hAnsi="ＭＳ Ｐ明朝" w:eastAsia="ＭＳ Ｐ明朝"/>
        </w:rPr>
      </w:pPr>
      <w:r>
        <w:rPr>
          <w:rFonts w:hint="eastAsia" w:ascii="ＭＳ Ｐ明朝" w:hAnsi="ＭＳ Ｐ明朝" w:eastAsia="ＭＳ Ｐ明朝"/>
        </w:rPr>
        <w:t>マイボトルを持参し、水分補給を心がけること。</w:t>
      </w:r>
    </w:p>
    <w:p>
      <w:pPr>
        <w:pStyle w:val="15"/>
        <w:ind w:left="105" w:leftChars="0" w:firstLine="105" w:firstLineChars="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3</w:t>
      </w:r>
      <w:r>
        <w:rPr>
          <w:rFonts w:hint="eastAsia" w:ascii="ＭＳ Ｐ明朝" w:hAnsi="ＭＳ Ｐ明朝" w:eastAsia="ＭＳ Ｐ明朝"/>
        </w:rPr>
        <w:t>）ベンチ簡易テントの使用を認める。各チームで用意すること。</w:t>
      </w:r>
    </w:p>
    <w:sectPr>
      <w:pgSz w:w="11906" w:h="16838"/>
      <w:pgMar w:top="1418" w:right="1418" w:bottom="1418" w:left="1418" w:header="720" w:footer="720" w:gutter="0"/>
      <w:cols w:space="720"/>
      <w:noEndnote w:val="1"/>
      <w:textDirection w:val="lrTb"/>
      <w:docGrid w:linePitch="292" w:charSpace="225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FECF38"/>
    <w:lvl w:ilvl="0" w:tplc="261C4EDE">
      <w:start w:val="1"/>
      <w:numFmt w:val="decimal"/>
      <w:lvlText w:val="（%1）"/>
      <w:lvlJc w:val="left"/>
      <w:pPr>
        <w:ind w:left="570" w:hanging="360"/>
      </w:pPr>
      <w:rPr>
        <w:rFonts w:ascii="ＭＳ Ｐ明朝" w:hAnsi="ＭＳ Ｐ明朝" w:eastAsia="ＭＳ Ｐ明朝"/>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6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2</Pages>
  <Words>63</Words>
  <Characters>2755</Characters>
  <Application>JUST Note</Application>
  <Lines>100</Lines>
  <Paragraphs>73</Paragraphs>
  <CharactersWithSpaces>2920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inf68-u04</cp:lastModifiedBy>
  <cp:lastPrinted>2021-07-24T00:51:00Z</cp:lastPrinted>
  <dcterms:created xsi:type="dcterms:W3CDTF">2025-10-07T02:52:00Z</dcterms:created>
  <dcterms:modified xsi:type="dcterms:W3CDTF">2025-10-29T02:07:14Z</dcterms:modified>
  <cp:revision>1</cp:revision>
</cp:coreProperties>
</file>