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様式第６号（第９条関係）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阿南市住宅用太陽光発電システム等導入支援事業計画廃止届出書</w:t>
      </w: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color w:val="FFFFFF"/>
        </w:rPr>
        <w:t>平成</w:t>
      </w:r>
      <w:r>
        <w:rPr>
          <w:rFonts w:hint="eastAsia" w:ascii="BIZ UDP明朝 Medium" w:hAnsi="BIZ UDP明朝 Medium" w:eastAsia="BIZ UDP明朝 Medium"/>
        </w:rPr>
        <w:t>　　年　　　月　　　日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阿南市長宛て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wordWrap w:val="0"/>
        <w:ind w:firstLine="840" w:firstLineChars="40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申請者　郵便番号　〒　　　　　　－　　　　　　　　　　</w:t>
      </w: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住所　　　　　　　　　　　　　　　　　　　　　　　</w:t>
      </w: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氏名　　　　　　　　　　　　　　　　　　　　　　　</w:t>
      </w: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電話　　　　　　　　　　　　　　　　　　　　　　　</w:t>
      </w: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</w:t>
      </w:r>
    </w:p>
    <w:p>
      <w:pPr>
        <w:pStyle w:val="0"/>
        <w:ind w:firstLine="420" w:firstLineChars="2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年　　　月　　　日付け阿南市指令第　　　　　　　号で補助金交付決定を受けた補助事業を次のように廃止（中止）したいので、阿南市住宅用太陽光発電システム導入支援事業補助金交付要綱第９条第３項の規定により届出します。　　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１　設置予定場所　　　　　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840" w:firstLineChars="4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阿南市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２　廃止（中止）の理由</w:t>
      </w: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bookmarkStart w:id="0" w:name="_GoBack"/>
      <w:bookmarkEnd w:id="0"/>
    </w:p>
    <w:p>
      <w:pPr>
        <w:pStyle w:val="0"/>
        <w:ind w:left="630" w:leftChars="100" w:hanging="420" w:hangingChars="2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３　施工業者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242"/>
        <w:gridCol w:w="3261"/>
        <w:gridCol w:w="1275"/>
        <w:gridCol w:w="2942"/>
      </w:tblGrid>
      <w:tr>
        <w:trPr>
          <w:trHeight w:val="411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会社名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代表者名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17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担当部署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担当者名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09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電話番号</w:t>
            </w:r>
          </w:p>
        </w:tc>
        <w:tc>
          <w:tcPr>
            <w:tcW w:w="747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cantSplit/>
          <w:trHeight w:val="428" w:hRule="atLeast"/>
        </w:trPr>
        <w:tc>
          <w:tcPr>
            <w:tcW w:w="124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E-mail</w:t>
            </w:r>
          </w:p>
        </w:tc>
        <w:tc>
          <w:tcPr>
            <w:tcW w:w="747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sectPr>
      <w:footerReference r:id="rId5" w:type="even"/>
      <w:footerReference r:id="rId6" w:type="default"/>
      <w:pgSz w:w="11906" w:h="16838"/>
      <w:pgMar w:top="1134" w:right="1077" w:bottom="737" w:left="1077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9"/>
        <w:rFonts w:hint="default"/>
        <w:sz w:val="32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(文字) (文字)1"/>
    <w:basedOn w:val="10"/>
    <w:next w:val="16"/>
    <w:link w:val="0"/>
    <w:uiPriority w:val="0"/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(文字) (文字)"/>
    <w:basedOn w:val="10"/>
    <w:next w:val="18"/>
    <w:link w:val="0"/>
    <w:uiPriority w:val="0"/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283</Characters>
  <Application>JUST Note</Application>
  <Lines>43</Lines>
  <Paragraphs>23</Paragraphs>
  <CharactersWithSpaces>386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2025-03-04T07:49:00Z</dcterms:created>
  <dcterms:modified xsi:type="dcterms:W3CDTF">2026-03-26T23:50:22Z</dcterms:modified>
  <cp:revision>1</cp:revision>
</cp:coreProperties>
</file>