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eastAsia"/>
          <w:color w:val="auto"/>
          <w:sz w:val="24"/>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4295775</wp:posOffset>
                </wp:positionH>
                <wp:positionV relativeFrom="paragraph">
                  <wp:posOffset>-273685</wp:posOffset>
                </wp:positionV>
                <wp:extent cx="1584325" cy="730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84325" cy="730885"/>
                        </a:xfrm>
                        <a:prstGeom prst="rect">
                          <a:avLst/>
                        </a:prstGeom>
                        <a:solidFill>
                          <a:schemeClr val="lt1"/>
                        </a:solidFill>
                        <a:ln w="3175" cmpd="sng">
                          <a:solidFill>
                            <a:prstClr val="black"/>
                          </a:solidFill>
                          <a:prstDash val="solid"/>
                        </a:ln>
                      </wps:spPr>
                      <wps:style>
                        <a:lnRef idx="0">
                          <a:srgbClr val="000000"/>
                        </a:lnRef>
                        <a:fillRef idx="0">
                          <a:srgbClr val="000000"/>
                        </a:fillRef>
                        <a:effectRef idx="0">
                          <a:srgbClr val="000000"/>
                        </a:effectRef>
                        <a:fontRef idx="minor">
                          <a:schemeClr val="dk1"/>
                        </a:fontRef>
                      </wps:style>
                      <wps:txbx>
                        <w:txbxContent>
                          <w:p>
                            <w:pPr>
                              <w:pStyle w:val="0"/>
                              <w:jc w:val="both"/>
                              <w:rPr>
                                <w:rFonts w:hint="eastAsia" w:ascii="BIZ UD明朝 Medium" w:hAnsi="BIZ UD明朝 Medium" w:eastAsia="BIZ UD明朝 Medium"/>
                                <w:sz w:val="12"/>
                              </w:rPr>
                            </w:pPr>
                            <w:r>
                              <w:rPr>
                                <w:rFonts w:hint="eastAsia" w:ascii="BIZ UD明朝 Medium" w:hAnsi="BIZ UD明朝 Medium" w:eastAsia="BIZ UD明朝 Medium"/>
                                <w:sz w:val="12"/>
                              </w:rPr>
                              <w:t>〈市記載欄〉</w:t>
                            </w:r>
                          </w:p>
                          <w:p>
                            <w:pPr>
                              <w:pStyle w:val="0"/>
                              <w:rPr>
                                <w:rFonts w:hint="eastAsia" w:ascii="BIZ UD明朝 Medium" w:hAnsi="BIZ UD明朝 Medium" w:eastAsia="BIZ UD明朝 Medium"/>
                                <w:sz w:val="12"/>
                              </w:rPr>
                            </w:pPr>
                            <w:r>
                              <w:rPr>
                                <w:rFonts w:hint="eastAsia" w:ascii="BIZ UD明朝 Medium" w:hAnsi="BIZ UD明朝 Medium" w:eastAsia="BIZ UD明朝 Medium"/>
                                <w:sz w:val="12"/>
                              </w:rPr>
                              <w:t>変更案公告日　　令和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年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月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日</w:t>
                            </w:r>
                          </w:p>
                          <w:p>
                            <w:pPr>
                              <w:pStyle w:val="0"/>
                              <w:rPr>
                                <w:rFonts w:hint="eastAsia"/>
                                <w:sz w:val="12"/>
                              </w:rPr>
                            </w:pPr>
                            <w:r>
                              <w:rPr>
                                <w:rFonts w:hint="eastAsia" w:ascii="BIZ UD明朝 Medium" w:hAnsi="BIZ UD明朝 Medium" w:eastAsia="BIZ UD明朝 Medium"/>
                                <w:spacing w:val="15"/>
                                <w:sz w:val="12"/>
                                <w:fitText w:val="720" w:id="1"/>
                              </w:rPr>
                              <w:t>変更公告</w:t>
                            </w:r>
                            <w:r>
                              <w:rPr>
                                <w:rFonts w:hint="eastAsia" w:ascii="BIZ UD明朝 Medium" w:hAnsi="BIZ UD明朝 Medium" w:eastAsia="BIZ UD明朝 Medium"/>
                                <w:sz w:val="12"/>
                                <w:fitText w:val="720" w:id="1"/>
                              </w:rPr>
                              <w:t>日</w:t>
                            </w:r>
                            <w:r>
                              <w:rPr>
                                <w:rFonts w:hint="eastAsia" w:ascii="BIZ UD明朝 Medium" w:hAnsi="BIZ UD明朝 Medium" w:eastAsia="BIZ UD明朝 Medium"/>
                                <w:sz w:val="12"/>
                              </w:rPr>
                              <w:t>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令和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年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月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日</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4.75pt;height:57.55pt;mso-position-horizontal-relative:text;position:absolute;margin-left:338.25pt;margin-top:-21.55pt;mso-wrap-distance-bottom:0pt;mso-wrap-distance-right:16pt;mso-wrap-distance-top:0pt;" o:spid="_x0000_s1026" o:allowincell="t" o:allowoverlap="t" filled="t" fillcolor="#ffffff [3201]" stroked="t" strokecolor="#000000" strokeweight="0.25pt" o:spt="202" type="#_x0000_t202">
                <v:fill/>
                <v:stroke linestyle="single" dashstyle="solid" filltype="solid"/>
                <v:textbox style="layout-flow:horizontal;" inset="2.0637499999999998mm,0.24694444444444438mm,2.0637499999999998mm,0.24694444444444438mm">
                  <w:txbxContent>
                    <w:p>
                      <w:pPr>
                        <w:pStyle w:val="0"/>
                        <w:jc w:val="both"/>
                        <w:rPr>
                          <w:rFonts w:hint="eastAsia" w:ascii="BIZ UD明朝 Medium" w:hAnsi="BIZ UD明朝 Medium" w:eastAsia="BIZ UD明朝 Medium"/>
                          <w:sz w:val="12"/>
                        </w:rPr>
                      </w:pPr>
                      <w:r>
                        <w:rPr>
                          <w:rFonts w:hint="eastAsia" w:ascii="BIZ UD明朝 Medium" w:hAnsi="BIZ UD明朝 Medium" w:eastAsia="BIZ UD明朝 Medium"/>
                          <w:sz w:val="12"/>
                        </w:rPr>
                        <w:t>〈市記載欄〉</w:t>
                      </w:r>
                    </w:p>
                    <w:p>
                      <w:pPr>
                        <w:pStyle w:val="0"/>
                        <w:rPr>
                          <w:rFonts w:hint="eastAsia" w:ascii="BIZ UD明朝 Medium" w:hAnsi="BIZ UD明朝 Medium" w:eastAsia="BIZ UD明朝 Medium"/>
                          <w:sz w:val="12"/>
                        </w:rPr>
                      </w:pPr>
                      <w:r>
                        <w:rPr>
                          <w:rFonts w:hint="eastAsia" w:ascii="BIZ UD明朝 Medium" w:hAnsi="BIZ UD明朝 Medium" w:eastAsia="BIZ UD明朝 Medium"/>
                          <w:sz w:val="12"/>
                        </w:rPr>
                        <w:t>変更案公告日　　令和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年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月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日</w:t>
                      </w:r>
                    </w:p>
                    <w:p>
                      <w:pPr>
                        <w:pStyle w:val="0"/>
                        <w:rPr>
                          <w:rFonts w:hint="eastAsia"/>
                          <w:sz w:val="12"/>
                        </w:rPr>
                      </w:pPr>
                      <w:r>
                        <w:rPr>
                          <w:rFonts w:hint="eastAsia" w:ascii="BIZ UD明朝 Medium" w:hAnsi="BIZ UD明朝 Medium" w:eastAsia="BIZ UD明朝 Medium"/>
                          <w:spacing w:val="15"/>
                          <w:sz w:val="12"/>
                          <w:fitText w:val="720" w:id="1"/>
                        </w:rPr>
                        <w:t>変更公告</w:t>
                      </w:r>
                      <w:r>
                        <w:rPr>
                          <w:rFonts w:hint="eastAsia" w:ascii="BIZ UD明朝 Medium" w:hAnsi="BIZ UD明朝 Medium" w:eastAsia="BIZ UD明朝 Medium"/>
                          <w:sz w:val="12"/>
                          <w:fitText w:val="720" w:id="1"/>
                        </w:rPr>
                        <w:t>日</w:t>
                      </w:r>
                      <w:r>
                        <w:rPr>
                          <w:rFonts w:hint="eastAsia" w:ascii="BIZ UD明朝 Medium" w:hAnsi="BIZ UD明朝 Medium" w:eastAsia="BIZ UD明朝 Medium"/>
                          <w:sz w:val="12"/>
                        </w:rPr>
                        <w:t>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令和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年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月　</w:t>
                      </w:r>
                      <w:r>
                        <w:rPr>
                          <w:rFonts w:hint="eastAsia" w:ascii="BIZ UD明朝 Medium" w:hAnsi="BIZ UD明朝 Medium" w:eastAsia="BIZ UD明朝 Medium"/>
                          <w:sz w:val="12"/>
                        </w:rPr>
                        <w:t xml:space="preserve"> </w:t>
                      </w:r>
                      <w:r>
                        <w:rPr>
                          <w:rFonts w:hint="eastAsia" w:ascii="BIZ UD明朝 Medium" w:hAnsi="BIZ UD明朝 Medium" w:eastAsia="BIZ UD明朝 Medium"/>
                          <w:sz w:val="12"/>
                        </w:rPr>
                        <w:t>日</w:t>
                      </w:r>
                    </w:p>
                    <w:p>
                      <w:pPr>
                        <w:pStyle w:val="0"/>
                        <w:rPr>
                          <w:rFonts w:hint="eastAsia"/>
                        </w:rPr>
                      </w:pPr>
                    </w:p>
                  </w:txbxContent>
                </v:textbox>
                <v:imagedata o:title=""/>
                <w10:wrap type="none" anchorx="text" anchory="text"/>
              </v:shape>
            </w:pict>
          </mc:Fallback>
        </mc:AlternateContent>
      </w:r>
      <w:r>
        <w:rPr>
          <w:rFonts w:hint="eastAsia"/>
          <w:color w:val="auto"/>
          <w:sz w:val="24"/>
        </w:rPr>
        <w:t>地域計画における農地中間管理事業による</w:t>
      </w:r>
    </w:p>
    <w:p>
      <w:pPr>
        <w:pStyle w:val="0"/>
        <w:spacing w:line="0" w:lineRule="atLeast"/>
        <w:jc w:val="center"/>
        <w:rPr>
          <w:rFonts w:hint="eastAsia"/>
          <w:color w:val="auto"/>
          <w:sz w:val="24"/>
        </w:rPr>
      </w:pPr>
      <w:r>
        <w:rPr>
          <w:rFonts w:hint="eastAsia"/>
          <w:color w:val="auto"/>
          <w:sz w:val="24"/>
        </w:rPr>
        <w:t>農地の貸借契約に係る申出書</w:t>
      </w:r>
    </w:p>
    <w:p>
      <w:pPr>
        <w:pStyle w:val="0"/>
        <w:spacing w:line="0" w:lineRule="atLeast"/>
        <w:rPr>
          <w:rFonts w:hint="eastAsia"/>
          <w:color w:val="auto"/>
          <w:sz w:val="24"/>
        </w:rPr>
      </w:pPr>
    </w:p>
    <w:p>
      <w:pPr>
        <w:pStyle w:val="0"/>
        <w:spacing w:line="0" w:lineRule="atLeast"/>
        <w:rPr>
          <w:rFonts w:hint="eastAsia"/>
          <w:color w:val="auto"/>
          <w:sz w:val="24"/>
        </w:rPr>
      </w:pPr>
      <w:r>
        <w:rPr>
          <w:rFonts w:hint="eastAsia"/>
          <w:color w:val="auto"/>
          <w:sz w:val="24"/>
        </w:rPr>
        <w:t>（宛先）阿南市長</w:t>
      </w:r>
    </w:p>
    <w:p>
      <w:pPr>
        <w:pStyle w:val="0"/>
        <w:spacing w:line="0" w:lineRule="atLeast"/>
        <w:rPr>
          <w:rFonts w:hint="eastAsia"/>
          <w:color w:val="auto"/>
          <w:sz w:val="22"/>
        </w:rPr>
      </w:pPr>
    </w:p>
    <w:p>
      <w:pPr>
        <w:pStyle w:val="0"/>
        <w:spacing w:line="0" w:lineRule="atLeast"/>
        <w:ind w:left="218" w:leftChars="100" w:hanging="8" w:hangingChars="4"/>
        <w:jc w:val="left"/>
        <w:rPr>
          <w:rFonts w:hint="eastAsia"/>
          <w:color w:val="auto"/>
          <w:sz w:val="24"/>
        </w:rPr>
      </w:pPr>
      <w:r>
        <w:rPr>
          <w:rFonts w:hint="eastAsia"/>
          <w:color w:val="auto"/>
          <w:sz w:val="22"/>
        </w:rPr>
        <w:t>　</w:t>
      </w:r>
      <w:r>
        <w:rPr>
          <w:rFonts w:hint="eastAsia"/>
          <w:color w:val="auto"/>
          <w:sz w:val="24"/>
        </w:rPr>
        <w:t>私は、農業経営基盤強化促進法第</w:t>
      </w:r>
      <w:r>
        <w:rPr>
          <w:rFonts w:hint="eastAsia"/>
          <w:color w:val="auto"/>
          <w:sz w:val="24"/>
        </w:rPr>
        <w:t>19</w:t>
      </w:r>
      <w:r>
        <w:rPr>
          <w:rFonts w:hint="eastAsia"/>
          <w:color w:val="auto"/>
          <w:sz w:val="24"/>
        </w:rPr>
        <w:t>条に基づく地域農業経営基盤強化促進計画（以下「地域計画」という。）の変更に係る下記の事項について同意し、併せて、農地中間管理事業による農地貸借契約の相手方に説明のうえ了承を得ることを申出いたします。</w:t>
      </w:r>
    </w:p>
    <w:p>
      <w:pPr>
        <w:pStyle w:val="0"/>
        <w:spacing w:line="0" w:lineRule="atLeast"/>
        <w:ind w:left="218" w:leftChars="100" w:hanging="8" w:hangingChars="4"/>
        <w:jc w:val="left"/>
        <w:rPr>
          <w:rFonts w:hint="eastAsia"/>
          <w:color w:val="auto"/>
          <w:sz w:val="22"/>
        </w:rPr>
      </w:pPr>
    </w:p>
    <w:p>
      <w:pPr>
        <w:pStyle w:val="0"/>
        <w:spacing w:line="0" w:lineRule="atLeast"/>
        <w:ind w:left="0" w:leftChars="0" w:hanging="210" w:hangingChars="100"/>
        <w:jc w:val="left"/>
        <w:rPr>
          <w:rFonts w:hint="eastAsia"/>
          <w:color w:val="auto"/>
          <w:sz w:val="22"/>
        </w:rPr>
      </w:pPr>
      <w:r>
        <w:rPr>
          <w:rFonts w:hint="eastAsia"/>
          <w:color w:val="auto"/>
          <w:sz w:val="22"/>
        </w:rPr>
        <w:t>【申出者】</w:t>
      </w:r>
    </w:p>
    <w:tbl>
      <w:tblPr>
        <w:tblStyle w:val="20"/>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auto"/>
        <w:tblLayout w:type="fixed"/>
        <w:tblLook w:firstRow="1" w:lastRow="0" w:firstColumn="1" w:lastColumn="0" w:noHBand="0" w:noVBand="1" w:val="04A0"/>
      </w:tblPr>
      <w:tblGrid>
        <w:gridCol w:w="1255"/>
        <w:gridCol w:w="5460"/>
        <w:gridCol w:w="1789"/>
      </w:tblGrid>
      <w:tr>
        <w:trPr>
          <w:trHeight w:val="438" w:hRule="atLeast"/>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申</w:t>
            </w:r>
            <w:r>
              <w:rPr>
                <w:rFonts w:hint="eastAsia"/>
                <w:color w:val="auto"/>
                <w:sz w:val="21"/>
              </w:rPr>
              <w:t xml:space="preserve"> </w:t>
            </w:r>
            <w:r>
              <w:rPr>
                <w:rFonts w:hint="eastAsia"/>
                <w:color w:val="auto"/>
                <w:sz w:val="21"/>
              </w:rPr>
              <w:t>出</w:t>
            </w:r>
            <w:r>
              <w:rPr>
                <w:rFonts w:hint="eastAsia"/>
                <w:color w:val="auto"/>
                <w:sz w:val="21"/>
              </w:rPr>
              <w:t xml:space="preserve"> </w:t>
            </w:r>
            <w:r>
              <w:rPr>
                <w:rFonts w:hint="eastAsia"/>
                <w:color w:val="auto"/>
                <w:sz w:val="21"/>
              </w:rPr>
              <w:t>日</w:t>
            </w:r>
          </w:p>
        </w:tc>
        <w:tc>
          <w:tcPr>
            <w:tcW w:w="72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firstLine="1260" w:firstLineChars="600"/>
              <w:rPr>
                <w:rFonts w:hint="eastAsia"/>
                <w:color w:val="auto"/>
                <w:sz w:val="21"/>
              </w:rPr>
            </w:pPr>
            <w:r>
              <w:rPr>
                <w:rFonts w:hint="eastAsia"/>
                <w:color w:val="auto"/>
                <w:sz w:val="21"/>
              </w:rPr>
              <w:t>年　　　月　　　日</w:t>
            </w:r>
          </w:p>
        </w:tc>
      </w:tr>
      <w:tr>
        <w:trPr>
          <w:trHeight w:val="276" w:hRule="atLeast"/>
        </w:trPr>
        <w:tc>
          <w:tcPr>
            <w:tcW w:w="1255"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フリガナ</w:t>
            </w:r>
          </w:p>
        </w:tc>
        <w:tc>
          <w:tcPr>
            <w:tcW w:w="7249" w:type="dxa"/>
            <w:gridSpan w:val="2"/>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0" w:lineRule="atLeast"/>
              <w:rPr>
                <w:rFonts w:hint="eastAsia" w:ascii="BIZ UDゴシック" w:hAnsi="BIZ UDゴシック" w:eastAsia="BIZ UDゴシック"/>
                <w:color w:val="auto"/>
                <w:sz w:val="22"/>
              </w:rPr>
            </w:pPr>
          </w:p>
        </w:tc>
      </w:tr>
      <w:tr>
        <w:trPr>
          <w:trHeight w:val="700" w:hRule="atLeast"/>
        </w:trPr>
        <w:tc>
          <w:tcPr>
            <w:tcW w:w="1255"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18"/>
              </w:rPr>
            </w:pPr>
            <w:r>
              <w:rPr>
                <w:rFonts w:hint="eastAsia"/>
                <w:color w:val="auto"/>
                <w:sz w:val="21"/>
              </w:rPr>
              <w:t>氏　　名</w:t>
            </w:r>
          </w:p>
          <w:p>
            <w:pPr>
              <w:pStyle w:val="0"/>
              <w:spacing w:line="0" w:lineRule="atLeast"/>
              <w:jc w:val="center"/>
              <w:rPr>
                <w:rFonts w:hint="eastAsia"/>
                <w:color w:val="auto"/>
                <w:sz w:val="18"/>
              </w:rPr>
            </w:pPr>
            <w:r>
              <w:rPr>
                <w:rFonts w:hint="eastAsia"/>
                <w:color w:val="auto"/>
                <w:sz w:val="18"/>
              </w:rPr>
              <w:t>(</w:t>
            </w:r>
            <w:r>
              <w:rPr>
                <w:rFonts w:hint="eastAsia"/>
                <w:color w:val="auto"/>
                <w:sz w:val="18"/>
              </w:rPr>
              <w:t>自署又は</w:t>
            </w:r>
          </w:p>
          <w:p>
            <w:pPr>
              <w:pStyle w:val="0"/>
              <w:spacing w:line="0" w:lineRule="atLeast"/>
              <w:jc w:val="center"/>
              <w:rPr>
                <w:rFonts w:hint="eastAsia"/>
                <w:color w:val="auto"/>
                <w:sz w:val="18"/>
              </w:rPr>
            </w:pPr>
            <w:r>
              <w:rPr>
                <w:rFonts w:hint="eastAsia"/>
                <w:color w:val="auto"/>
                <w:sz w:val="18"/>
              </w:rPr>
              <w:t>記名押印）</w:t>
            </w:r>
          </w:p>
        </w:tc>
        <w:tc>
          <w:tcPr>
            <w:tcW w:w="5460" w:type="dxa"/>
            <w:tcBorders>
              <w:top w:val="dashSmallGap" w:color="auto" w:sz="4" w:space="0"/>
              <w:left w:val="single" w:color="auto" w:sz="4" w:space="0"/>
              <w:bottom w:val="single" w:color="auto" w:sz="4" w:space="0"/>
              <w:right w:val="nil"/>
              <w:tl2br w:val="nil"/>
              <w:tr2bl w:val="nil"/>
            </w:tcBorders>
            <w:shd w:val="clear" w:color="auto" w:fill="auto"/>
            <w:vAlign w:val="center"/>
          </w:tcPr>
          <w:p>
            <w:pPr>
              <w:pStyle w:val="0"/>
              <w:spacing w:line="0" w:lineRule="atLeast"/>
              <w:rPr>
                <w:rFonts w:hint="eastAsia" w:ascii="BIZ UDゴシック" w:hAnsi="BIZ UDゴシック" w:eastAsia="BIZ UDゴシック"/>
                <w:color w:val="auto"/>
                <w:sz w:val="22"/>
              </w:rPr>
            </w:pPr>
          </w:p>
          <w:p>
            <w:pPr>
              <w:pStyle w:val="0"/>
              <w:spacing w:line="0" w:lineRule="atLeast"/>
              <w:rPr>
                <w:rFonts w:hint="eastAsia" w:ascii="BIZ UDゴシック" w:hAnsi="BIZ UDゴシック" w:eastAsia="BIZ UDゴシック"/>
                <w:color w:val="auto"/>
                <w:sz w:val="22"/>
              </w:rPr>
            </w:pPr>
          </w:p>
        </w:tc>
        <w:tc>
          <w:tcPr>
            <w:tcW w:w="178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18"/>
              </w:rPr>
            </w:pPr>
            <w:r>
              <w:rPr>
                <w:rFonts w:hint="eastAsia"/>
                <w:color w:val="auto"/>
                <w:sz w:val="18"/>
              </w:rPr>
              <w:t>※団体は代表者の</w:t>
            </w:r>
          </w:p>
          <w:p>
            <w:pPr>
              <w:pStyle w:val="0"/>
              <w:spacing w:line="0" w:lineRule="atLeast"/>
              <w:ind w:firstLine="200" w:firstLineChars="100"/>
              <w:jc w:val="center"/>
              <w:rPr>
                <w:rFonts w:hint="eastAsia"/>
                <w:color w:val="auto"/>
                <w:sz w:val="21"/>
              </w:rPr>
            </w:pPr>
            <w:r>
              <w:rPr>
                <w:rFonts w:hint="eastAsia"/>
                <w:color w:val="auto"/>
                <w:sz w:val="18"/>
              </w:rPr>
              <w:t>職・氏名も記入</w:t>
            </w:r>
          </w:p>
        </w:tc>
      </w:tr>
      <w:tr>
        <w:trPr>
          <w:trHeight w:val="617" w:hRule="atLeast"/>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住所又は</w:t>
            </w:r>
          </w:p>
          <w:p>
            <w:pPr>
              <w:pStyle w:val="0"/>
              <w:spacing w:line="0" w:lineRule="atLeast"/>
              <w:jc w:val="center"/>
              <w:rPr>
                <w:rFonts w:hint="eastAsia"/>
                <w:color w:val="auto"/>
                <w:sz w:val="21"/>
              </w:rPr>
            </w:pPr>
            <w:r>
              <w:rPr>
                <w:rFonts w:hint="eastAsia"/>
                <w:color w:val="auto"/>
                <w:sz w:val="21"/>
              </w:rPr>
              <w:t>所在地</w:t>
            </w:r>
          </w:p>
        </w:tc>
        <w:tc>
          <w:tcPr>
            <w:tcW w:w="72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p>
          <w:p>
            <w:pPr>
              <w:pStyle w:val="0"/>
              <w:spacing w:line="0" w:lineRule="atLeast"/>
              <w:rPr>
                <w:rFonts w:hint="eastAsia" w:ascii="BIZ UDゴシック" w:hAnsi="BIZ UDゴシック" w:eastAsia="BIZ UDゴシック"/>
                <w:color w:val="auto"/>
                <w:sz w:val="22"/>
              </w:rPr>
            </w:pPr>
          </w:p>
        </w:tc>
      </w:tr>
      <w:tr>
        <w:trPr>
          <w:trHeight w:val="439" w:hRule="atLeast"/>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電話番号</w:t>
            </w:r>
          </w:p>
        </w:tc>
        <w:tc>
          <w:tcPr>
            <w:tcW w:w="72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BIZ UDゴシック" w:hAnsi="BIZ UDゴシック" w:eastAsia="BIZ UDゴシック"/>
                <w:color w:val="auto"/>
                <w:sz w:val="22"/>
              </w:rPr>
            </w:pPr>
          </w:p>
        </w:tc>
      </w:tr>
      <w:tr>
        <w:trPr>
          <w:trHeight w:val="316" w:hRule="atLeast"/>
        </w:trPr>
        <w:tc>
          <w:tcPr>
            <w:tcW w:w="12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属　　性</w:t>
            </w:r>
          </w:p>
          <w:p>
            <w:pPr>
              <w:pStyle w:val="0"/>
              <w:spacing w:line="0" w:lineRule="atLeast"/>
              <w:jc w:val="center"/>
              <w:rPr>
                <w:rFonts w:hint="eastAsia"/>
                <w:color w:val="auto"/>
                <w:sz w:val="21"/>
              </w:rPr>
            </w:pPr>
            <w:r>
              <w:rPr>
                <w:rFonts w:hint="eastAsia"/>
                <w:color w:val="auto"/>
                <w:sz w:val="18"/>
              </w:rPr>
              <w:t>(</w:t>
            </w:r>
            <w:r>
              <w:rPr>
                <w:rFonts w:hint="eastAsia"/>
                <w:color w:val="auto"/>
                <w:sz w:val="18"/>
              </w:rPr>
              <w:t>該当に✅</w:t>
            </w:r>
            <w:r>
              <w:rPr>
                <w:rFonts w:hint="eastAsia"/>
                <w:color w:val="auto"/>
                <w:sz w:val="18"/>
              </w:rPr>
              <w:t>)</w:t>
            </w:r>
          </w:p>
        </w:tc>
        <w:tc>
          <w:tcPr>
            <w:tcW w:w="7249"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spacing w:line="0" w:lineRule="atLeast"/>
              <w:rPr>
                <w:rFonts w:hint="eastAsia"/>
                <w:color w:val="auto"/>
                <w:sz w:val="22"/>
              </w:rPr>
            </w:pPr>
            <w:sdt>
              <w:sdtPr>
                <w:rPr>
                  <w:rFonts w:hint="eastAsia"/>
                  <w:color w:val="auto"/>
                  <w:sz w:val="22"/>
                </w:rPr>
                <w:alias w:val=""/>
                <w:tag w:val=""/>
                <w:lock w:val="unlocked"/>
                <w14:checkbox>
                  <w14:checkedState w14:font="ＭＳ ゴシック" w14:val="2612"/>
                  <w14:uncheckedState w14:font="ＭＳ ゴシック" w14:val="2610"/>
                </w14:checkbox>
              </w:sdtPr>
              <w:sdtEndPr>
                <w:rPr>
                  <w:rFonts w:hint="eastAsia"/>
                  <w:color w:val="auto"/>
                  <w:sz w:val="22"/>
                </w:rPr>
              </w:sdtEndPr>
              <w:sdtContent>
                <w:r>
                  <w:rPr>
                    <w:rFonts w:hint="eastAsia"/>
                    <w:color w:val="auto"/>
                    <w:sz w:val="22"/>
                  </w:rPr>
                  <w:t>☐</w:t>
                </w:r>
              </w:sdtContent>
            </w:sdt>
            <w:r>
              <w:rPr>
                <w:rFonts w:hint="eastAsia"/>
                <w:color w:val="auto"/>
                <w:sz w:val="22"/>
              </w:rPr>
              <w:t xml:space="preserve"> </w:t>
            </w:r>
            <w:r>
              <w:rPr>
                <w:rFonts w:hint="eastAsia"/>
                <w:color w:val="auto"/>
                <w:sz w:val="22"/>
              </w:rPr>
              <w:t>貸付人（</w:t>
            </w:r>
            <w:r>
              <w:rPr>
                <w:rFonts w:hint="eastAsia"/>
                <w:color w:val="auto"/>
                <w:sz w:val="22"/>
              </w:rPr>
              <w:t xml:space="preserve"> </w:t>
            </w:r>
            <w:r>
              <w:rPr>
                <w:rFonts w:hint="eastAsia"/>
                <w:color w:val="auto"/>
                <w:sz w:val="22"/>
              </w:rPr>
              <w:t>農地所有者</w:t>
            </w:r>
            <w:r>
              <w:rPr>
                <w:rFonts w:hint="eastAsia"/>
                <w:color w:val="auto"/>
                <w:sz w:val="22"/>
              </w:rPr>
              <w:t xml:space="preserve"> </w:t>
            </w:r>
            <w:r>
              <w:rPr>
                <w:rFonts w:hint="eastAsia"/>
                <w:color w:val="auto"/>
                <w:sz w:val="22"/>
              </w:rPr>
              <w:t>）</w:t>
            </w:r>
          </w:p>
        </w:tc>
      </w:tr>
      <w:tr>
        <w:trPr>
          <w:trHeight w:val="185" w:hRule="atLeast"/>
        </w:trPr>
        <w:tc>
          <w:tcPr>
            <w:tcW w:w="1255" w:type="dxa"/>
            <w:vMerge w:val="continue"/>
            <w:tcBorders>
              <w:top w:val="single" w:color="auto" w:sz="4" w:space="0"/>
              <w:left w:val="single" w:color="auto" w:sz="4" w:space="0"/>
              <w:bottom w:val="single" w:color="auto" w:sz="4" w:space="0"/>
              <w:right w:val="single" w:color="auto" w:sz="4" w:space="0"/>
              <w:tl2br w:val="nil"/>
              <w:tr2bl w:val="nil"/>
            </w:tcBorders>
            <w:shd w:val="pct12" w:color="auto" w:fill="auto"/>
            <w:vAlign w:val="center"/>
          </w:tcPr>
          <w:p>
            <w:pPr>
              <w:pStyle w:val="0"/>
              <w:rPr>
                <w:rFonts w:hint="eastAsia"/>
              </w:rPr>
            </w:pPr>
          </w:p>
        </w:tc>
        <w:tc>
          <w:tcPr>
            <w:tcW w:w="7249"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rPr>
                <w:rFonts w:hint="eastAsia"/>
                <w:color w:val="auto"/>
                <w:sz w:val="22"/>
              </w:rPr>
            </w:pPr>
            <w:sdt>
              <w:sdtPr>
                <w:rPr>
                  <w:rFonts w:hint="eastAsia"/>
                  <w:color w:val="auto"/>
                  <w:sz w:val="22"/>
                </w:rPr>
                <w:alias w:val=""/>
                <w:tag w:val=""/>
                <w:lock w:val="unlocked"/>
                <w14:checkbox>
                  <w14:checkedState w14:font="ＭＳ ゴシック" w14:val="2612"/>
                  <w14:uncheckedState w14:font="ＭＳ ゴシック" w14:val="2610"/>
                </w14:checkbox>
              </w:sdtPr>
              <w:sdtEndPr>
                <w:rPr>
                  <w:rFonts w:hint="eastAsia"/>
                  <w:color w:val="auto"/>
                  <w:sz w:val="22"/>
                </w:rPr>
              </w:sdtEndPr>
              <w:sdtContent>
                <w:r>
                  <w:rPr>
                    <w:rFonts w:hint="eastAsia"/>
                    <w:color w:val="auto"/>
                    <w:sz w:val="22"/>
                  </w:rPr>
                  <w:t>☐</w:t>
                </w:r>
              </w:sdtContent>
            </w:sdt>
            <w:r>
              <w:rPr>
                <w:rFonts w:hint="eastAsia"/>
                <w:color w:val="auto"/>
                <w:sz w:val="22"/>
              </w:rPr>
              <w:t xml:space="preserve"> </w:t>
            </w:r>
            <w:r>
              <w:rPr>
                <w:rFonts w:hint="eastAsia"/>
                <w:color w:val="auto"/>
                <w:sz w:val="22"/>
              </w:rPr>
              <w:t>借受人（</w:t>
            </w:r>
            <w:r>
              <w:rPr>
                <w:rFonts w:hint="eastAsia"/>
                <w:color w:val="auto"/>
                <w:sz w:val="22"/>
              </w:rPr>
              <w:t xml:space="preserve"> </w:t>
            </w:r>
            <w:r>
              <w:rPr>
                <w:rFonts w:hint="eastAsia"/>
                <w:color w:val="auto"/>
                <w:sz w:val="22"/>
              </w:rPr>
              <w:t>農地耕作者</w:t>
            </w:r>
            <w:r>
              <w:rPr>
                <w:rFonts w:hint="eastAsia"/>
                <w:color w:val="auto"/>
                <w:sz w:val="22"/>
              </w:rPr>
              <w:t xml:space="preserve"> </w:t>
            </w:r>
            <w:r>
              <w:rPr>
                <w:rFonts w:hint="eastAsia"/>
                <w:color w:val="auto"/>
                <w:sz w:val="22"/>
              </w:rPr>
              <w:t>）</w:t>
            </w:r>
          </w:p>
        </w:tc>
      </w:tr>
      <w:tr>
        <w:trPr>
          <w:trHeight w:val="382" w:hRule="atLeast"/>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生年月日</w:t>
            </w:r>
          </w:p>
        </w:tc>
        <w:tc>
          <w:tcPr>
            <w:tcW w:w="5460"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ind w:left="0" w:leftChars="0" w:firstLine="1260" w:firstLineChars="600"/>
              <w:rPr>
                <w:rFonts w:hint="eastAsia"/>
                <w:color w:val="auto"/>
                <w:sz w:val="21"/>
              </w:rPr>
            </w:pPr>
            <w:r>
              <w:rPr>
                <w:rFonts w:hint="eastAsia"/>
                <w:color w:val="auto"/>
                <w:sz w:val="21"/>
              </w:rPr>
              <w:t>年　　　月　　　日</w:t>
            </w:r>
          </w:p>
        </w:tc>
        <w:tc>
          <w:tcPr>
            <w:tcW w:w="178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18"/>
              </w:rPr>
              <w:t>※団体は記入不要</w:t>
            </w:r>
          </w:p>
        </w:tc>
      </w:tr>
    </w:tbl>
    <w:p>
      <w:pPr>
        <w:pStyle w:val="0"/>
        <w:spacing w:line="0" w:lineRule="atLeast"/>
        <w:rPr>
          <w:rFonts w:hint="eastAsia"/>
          <w:color w:val="auto"/>
          <w:sz w:val="22"/>
        </w:rPr>
      </w:pPr>
    </w:p>
    <w:p>
      <w:pPr>
        <w:pStyle w:val="0"/>
        <w:spacing w:line="0" w:lineRule="atLeast"/>
        <w:rPr>
          <w:rFonts w:hint="eastAsia"/>
          <w:color w:val="auto"/>
          <w:sz w:val="22"/>
        </w:rPr>
      </w:pPr>
      <w:r>
        <w:rPr>
          <w:rFonts w:hint="eastAsia"/>
          <w:color w:val="auto"/>
          <w:sz w:val="22"/>
        </w:rPr>
        <w:t>【農地貸借契約の相手方】</w:t>
      </w:r>
      <w:bookmarkStart w:id="0" w:name="_GoBack"/>
      <w:bookmarkEnd w:id="0"/>
    </w:p>
    <w:tbl>
      <w:tblPr>
        <w:tblStyle w:val="20"/>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auto"/>
        <w:tblLayout w:type="fixed"/>
        <w:tblLook w:firstRow="1" w:lastRow="0" w:firstColumn="1" w:lastColumn="0" w:noHBand="0" w:noVBand="1" w:val="04A0"/>
      </w:tblPr>
      <w:tblGrid>
        <w:gridCol w:w="1255"/>
        <w:gridCol w:w="5460"/>
        <w:gridCol w:w="1789"/>
      </w:tblGrid>
      <w:tr>
        <w:trPr/>
        <w:tc>
          <w:tcPr>
            <w:tcW w:w="1255"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フリガナ</w:t>
            </w:r>
          </w:p>
        </w:tc>
        <w:tc>
          <w:tcPr>
            <w:tcW w:w="7249" w:type="dxa"/>
            <w:gridSpan w:val="2"/>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0" w:lineRule="atLeast"/>
              <w:jc w:val="left"/>
              <w:rPr>
                <w:rFonts w:hint="eastAsia" w:ascii="BIZ UDゴシック" w:hAnsi="BIZ UDゴシック" w:eastAsia="BIZ UDゴシック"/>
                <w:color w:val="auto"/>
                <w:sz w:val="22"/>
              </w:rPr>
            </w:pPr>
          </w:p>
        </w:tc>
      </w:tr>
      <w:tr>
        <w:trPr>
          <w:trHeight w:val="640" w:hRule="atLeast"/>
        </w:trPr>
        <w:tc>
          <w:tcPr>
            <w:tcW w:w="1255"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氏　　名</w:t>
            </w:r>
          </w:p>
          <w:p>
            <w:pPr>
              <w:pStyle w:val="0"/>
              <w:spacing w:line="0" w:lineRule="atLeast"/>
              <w:jc w:val="center"/>
              <w:rPr>
                <w:rFonts w:hint="eastAsia"/>
                <w:color w:val="auto"/>
                <w:sz w:val="21"/>
              </w:rPr>
            </w:pPr>
            <w:r>
              <w:rPr>
                <w:rFonts w:hint="eastAsia"/>
                <w:color w:val="auto"/>
                <w:sz w:val="20"/>
              </w:rPr>
              <w:t>（記名可）</w:t>
            </w:r>
          </w:p>
        </w:tc>
        <w:tc>
          <w:tcPr>
            <w:tcW w:w="5460" w:type="dxa"/>
            <w:tcBorders>
              <w:top w:val="dashSmallGap" w:color="auto" w:sz="4" w:space="0"/>
              <w:left w:val="single" w:color="auto" w:sz="4" w:space="0"/>
              <w:bottom w:val="single" w:color="auto" w:sz="4" w:space="0"/>
              <w:right w:val="nil"/>
              <w:tl2br w:val="nil"/>
              <w:tr2bl w:val="nil"/>
            </w:tcBorders>
            <w:shd w:val="clear" w:color="auto" w:fill="auto"/>
            <w:vAlign w:val="center"/>
          </w:tcPr>
          <w:p>
            <w:pPr>
              <w:pStyle w:val="0"/>
              <w:spacing w:line="0" w:lineRule="atLeast"/>
              <w:jc w:val="left"/>
              <w:rPr>
                <w:rFonts w:hint="eastAsia" w:ascii="BIZ UDゴシック" w:hAnsi="BIZ UDゴシック" w:eastAsia="BIZ UDゴシック"/>
                <w:color w:val="auto"/>
                <w:sz w:val="22"/>
              </w:rPr>
            </w:pPr>
          </w:p>
          <w:p>
            <w:pPr>
              <w:pStyle w:val="0"/>
              <w:spacing w:line="0" w:lineRule="atLeast"/>
              <w:jc w:val="left"/>
              <w:rPr>
                <w:rFonts w:hint="eastAsia" w:ascii="BIZ UDゴシック" w:hAnsi="BIZ UDゴシック" w:eastAsia="BIZ UDゴシック"/>
                <w:color w:val="auto"/>
                <w:sz w:val="22"/>
              </w:rPr>
            </w:pPr>
          </w:p>
        </w:tc>
        <w:tc>
          <w:tcPr>
            <w:tcW w:w="178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18"/>
              </w:rPr>
            </w:pPr>
            <w:r>
              <w:rPr>
                <w:rFonts w:hint="eastAsia"/>
                <w:color w:val="auto"/>
                <w:sz w:val="18"/>
              </w:rPr>
              <w:t>※団体は代表者の</w:t>
            </w:r>
          </w:p>
          <w:p>
            <w:pPr>
              <w:pStyle w:val="0"/>
              <w:spacing w:line="0" w:lineRule="atLeast"/>
              <w:ind w:firstLine="200" w:firstLineChars="100"/>
              <w:jc w:val="center"/>
              <w:rPr>
                <w:rFonts w:hint="eastAsia"/>
                <w:color w:val="auto"/>
                <w:sz w:val="18"/>
              </w:rPr>
            </w:pPr>
            <w:r>
              <w:rPr>
                <w:rFonts w:hint="eastAsia"/>
                <w:color w:val="auto"/>
                <w:sz w:val="18"/>
              </w:rPr>
              <w:t>職・氏名も記入</w:t>
            </w:r>
          </w:p>
        </w:tc>
      </w:tr>
      <w:tr>
        <w:trPr>
          <w:trHeight w:val="666" w:hRule="atLeast"/>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住所又は</w:t>
            </w:r>
          </w:p>
          <w:p>
            <w:pPr>
              <w:pStyle w:val="0"/>
              <w:spacing w:line="0" w:lineRule="atLeast"/>
              <w:jc w:val="center"/>
              <w:rPr>
                <w:rFonts w:hint="eastAsia"/>
                <w:color w:val="auto"/>
                <w:sz w:val="21"/>
              </w:rPr>
            </w:pPr>
            <w:r>
              <w:rPr>
                <w:rFonts w:hint="eastAsia"/>
                <w:color w:val="auto"/>
                <w:sz w:val="21"/>
              </w:rPr>
              <w:t>所在地</w:t>
            </w:r>
          </w:p>
        </w:tc>
        <w:tc>
          <w:tcPr>
            <w:tcW w:w="72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p>
          <w:p>
            <w:pPr>
              <w:pStyle w:val="0"/>
              <w:spacing w:line="0" w:lineRule="atLeast"/>
              <w:rPr>
                <w:rFonts w:hint="eastAsia" w:ascii="BIZ UDゴシック" w:hAnsi="BIZ UDゴシック" w:eastAsia="BIZ UDゴシック"/>
                <w:color w:val="auto"/>
                <w:sz w:val="22"/>
              </w:rPr>
            </w:pPr>
          </w:p>
        </w:tc>
      </w:tr>
      <w:tr>
        <w:trPr>
          <w:trHeight w:val="462" w:hRule="atLeast"/>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電話番号</w:t>
            </w:r>
          </w:p>
        </w:tc>
        <w:tc>
          <w:tcPr>
            <w:tcW w:w="72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BIZ UDゴシック" w:hAnsi="BIZ UDゴシック" w:eastAsia="BIZ UDゴシック"/>
                <w:color w:val="auto"/>
                <w:sz w:val="22"/>
              </w:rPr>
            </w:pPr>
          </w:p>
        </w:tc>
      </w:tr>
      <w:tr>
        <w:trPr>
          <w:trHeight w:val="185" w:hRule="atLeast"/>
        </w:trPr>
        <w:tc>
          <w:tcPr>
            <w:tcW w:w="12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color w:val="auto"/>
                <w:sz w:val="21"/>
              </w:rPr>
            </w:pPr>
            <w:r>
              <w:rPr>
                <w:rFonts w:hint="eastAsia"/>
                <w:color w:val="auto"/>
                <w:sz w:val="21"/>
              </w:rPr>
              <w:t>属　　性</w:t>
            </w:r>
          </w:p>
          <w:p>
            <w:pPr>
              <w:pStyle w:val="0"/>
              <w:spacing w:line="0" w:lineRule="atLeast"/>
              <w:jc w:val="center"/>
              <w:rPr>
                <w:rFonts w:hint="eastAsia"/>
                <w:color w:val="auto"/>
                <w:sz w:val="21"/>
              </w:rPr>
            </w:pPr>
            <w:r>
              <w:rPr>
                <w:rFonts w:hint="eastAsia"/>
                <w:color w:val="auto"/>
                <w:sz w:val="18"/>
              </w:rPr>
              <w:t>(</w:t>
            </w:r>
            <w:r>
              <w:rPr>
                <w:rFonts w:hint="eastAsia"/>
                <w:color w:val="auto"/>
                <w:sz w:val="18"/>
              </w:rPr>
              <w:t>該当に✅</w:t>
            </w:r>
            <w:r>
              <w:rPr>
                <w:rFonts w:hint="eastAsia"/>
                <w:color w:val="auto"/>
                <w:sz w:val="18"/>
              </w:rPr>
              <w:t>)</w:t>
            </w:r>
          </w:p>
        </w:tc>
        <w:tc>
          <w:tcPr>
            <w:tcW w:w="7249"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spacing w:line="0" w:lineRule="atLeast"/>
              <w:rPr>
                <w:rFonts w:hint="eastAsia"/>
                <w:color w:val="auto"/>
                <w:sz w:val="22"/>
              </w:rPr>
            </w:pPr>
            <w:sdt>
              <w:sdtPr>
                <w:rPr>
                  <w:rFonts w:hint="eastAsia"/>
                  <w:color w:val="auto"/>
                  <w:sz w:val="22"/>
                </w:rPr>
                <w:alias w:val=""/>
                <w:tag w:val=""/>
                <w:lock w:val="unlocked"/>
                <w14:checkbox>
                  <w14:checkedState w14:font="ＭＳ ゴシック" w14:val="2612"/>
                  <w14:uncheckedState w14:font="ＭＳ ゴシック" w14:val="2610"/>
                </w14:checkbox>
              </w:sdtPr>
              <w:sdtEndPr>
                <w:rPr>
                  <w:rFonts w:hint="eastAsia"/>
                  <w:color w:val="auto"/>
                  <w:sz w:val="22"/>
                </w:rPr>
              </w:sdtEndPr>
              <w:sdtContent>
                <w:r>
                  <w:rPr>
                    <w:rFonts w:hint="eastAsia"/>
                    <w:color w:val="auto"/>
                    <w:sz w:val="22"/>
                  </w:rPr>
                  <w:t>☐</w:t>
                </w:r>
              </w:sdtContent>
            </w:sdt>
            <w:r>
              <w:rPr>
                <w:rFonts w:hint="eastAsia"/>
                <w:color w:val="auto"/>
                <w:sz w:val="22"/>
              </w:rPr>
              <w:t xml:space="preserve"> </w:t>
            </w:r>
            <w:r>
              <w:rPr>
                <w:rFonts w:hint="eastAsia"/>
                <w:color w:val="auto"/>
                <w:sz w:val="22"/>
              </w:rPr>
              <w:t>貸付人（</w:t>
            </w:r>
            <w:r>
              <w:rPr>
                <w:rFonts w:hint="eastAsia"/>
                <w:color w:val="auto"/>
                <w:sz w:val="22"/>
              </w:rPr>
              <w:t xml:space="preserve"> </w:t>
            </w:r>
            <w:r>
              <w:rPr>
                <w:rFonts w:hint="eastAsia"/>
                <w:color w:val="auto"/>
                <w:sz w:val="22"/>
              </w:rPr>
              <w:t>農地所有者</w:t>
            </w:r>
            <w:r>
              <w:rPr>
                <w:rFonts w:hint="eastAsia"/>
                <w:color w:val="auto"/>
                <w:sz w:val="22"/>
              </w:rPr>
              <w:t xml:space="preserve"> </w:t>
            </w:r>
            <w:r>
              <w:rPr>
                <w:rFonts w:hint="eastAsia"/>
                <w:color w:val="auto"/>
                <w:sz w:val="22"/>
              </w:rPr>
              <w:t>）</w:t>
            </w:r>
          </w:p>
        </w:tc>
      </w:tr>
      <w:tr>
        <w:trPr>
          <w:trHeight w:val="115" w:hRule="atLeast"/>
        </w:trPr>
        <w:tc>
          <w:tcPr>
            <w:tcW w:w="1255" w:type="dxa"/>
            <w:vMerge w:val="continue"/>
            <w:tcBorders>
              <w:top w:val="single" w:color="auto" w:sz="4" w:space="0"/>
              <w:left w:val="single" w:color="auto" w:sz="4" w:space="0"/>
              <w:bottom w:val="single" w:color="auto" w:sz="4" w:space="0"/>
              <w:right w:val="single" w:color="auto" w:sz="4" w:space="0"/>
              <w:tl2br w:val="nil"/>
              <w:tr2bl w:val="nil"/>
            </w:tcBorders>
            <w:shd w:val="pct12" w:color="auto" w:fill="auto"/>
            <w:vAlign w:val="center"/>
          </w:tcPr>
          <w:p>
            <w:pPr>
              <w:pStyle w:val="0"/>
              <w:rPr>
                <w:rFonts w:hint="eastAsia"/>
              </w:rPr>
            </w:pPr>
          </w:p>
        </w:tc>
        <w:tc>
          <w:tcPr>
            <w:tcW w:w="7249"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rPr>
                <w:rFonts w:hint="eastAsia"/>
                <w:color w:val="auto"/>
                <w:sz w:val="22"/>
              </w:rPr>
            </w:pPr>
            <w:sdt>
              <w:sdtPr>
                <w:rPr>
                  <w:rFonts w:hint="eastAsia"/>
                  <w:color w:val="auto"/>
                  <w:sz w:val="22"/>
                </w:rPr>
                <w:alias w:val=""/>
                <w:tag w:val=""/>
                <w:lock w:val="unlocked"/>
                <w14:checkbox>
                  <w14:checkedState w14:font="ＭＳ ゴシック" w14:val="2612"/>
                  <w14:uncheckedState w14:font="ＭＳ ゴシック" w14:val="2610"/>
                </w14:checkbox>
              </w:sdtPr>
              <w:sdtEndPr>
                <w:rPr>
                  <w:rFonts w:hint="eastAsia"/>
                  <w:color w:val="auto"/>
                  <w:sz w:val="22"/>
                </w:rPr>
              </w:sdtEndPr>
              <w:sdtContent>
                <w:r>
                  <w:rPr>
                    <w:rFonts w:hint="eastAsia"/>
                    <w:color w:val="auto"/>
                    <w:sz w:val="22"/>
                  </w:rPr>
                  <w:t>☐</w:t>
                </w:r>
              </w:sdtContent>
            </w:sdt>
            <w:r>
              <w:rPr>
                <w:rFonts w:hint="eastAsia"/>
                <w:color w:val="auto"/>
                <w:sz w:val="22"/>
              </w:rPr>
              <w:t xml:space="preserve"> </w:t>
            </w:r>
            <w:r>
              <w:rPr>
                <w:rFonts w:hint="eastAsia"/>
                <w:color w:val="auto"/>
                <w:sz w:val="22"/>
              </w:rPr>
              <w:t>借受人（</w:t>
            </w:r>
            <w:r>
              <w:rPr>
                <w:rFonts w:hint="eastAsia"/>
                <w:color w:val="auto"/>
                <w:sz w:val="22"/>
              </w:rPr>
              <w:t xml:space="preserve"> </w:t>
            </w:r>
            <w:r>
              <w:rPr>
                <w:rFonts w:hint="eastAsia"/>
                <w:color w:val="auto"/>
                <w:sz w:val="22"/>
              </w:rPr>
              <w:t>農地耕作者</w:t>
            </w:r>
            <w:r>
              <w:rPr>
                <w:rFonts w:hint="eastAsia"/>
                <w:color w:val="auto"/>
                <w:sz w:val="22"/>
              </w:rPr>
              <w:t xml:space="preserve"> </w:t>
            </w:r>
            <w:r>
              <w:rPr>
                <w:rFonts w:hint="eastAsia"/>
                <w:color w:val="auto"/>
                <w:sz w:val="22"/>
              </w:rPr>
              <w:t>）</w:t>
            </w:r>
          </w:p>
        </w:tc>
      </w:tr>
    </w:tbl>
    <w:p>
      <w:pPr>
        <w:pStyle w:val="0"/>
        <w:spacing w:line="0" w:lineRule="atLeast"/>
        <w:jc w:val="center"/>
        <w:rPr>
          <w:rFonts w:hint="eastAsia"/>
          <w:color w:val="auto"/>
          <w:sz w:val="22"/>
        </w:rPr>
      </w:pPr>
      <w:r>
        <w:rPr>
          <w:rFonts w:hint="eastAsia"/>
          <w:color w:val="auto"/>
          <w:sz w:val="22"/>
        </w:rPr>
        <w:t>記</w:t>
      </w:r>
    </w:p>
    <w:p>
      <w:pPr>
        <w:pStyle w:val="0"/>
        <w:spacing w:line="0" w:lineRule="atLeast"/>
        <w:rPr>
          <w:rFonts w:hint="eastAsia"/>
          <w:color w:val="auto"/>
          <w:sz w:val="22"/>
        </w:rPr>
      </w:pPr>
      <w:r>
        <w:rPr>
          <w:rFonts w:hint="eastAsia"/>
          <w:color w:val="auto"/>
          <w:sz w:val="22"/>
        </w:rPr>
        <w:t>【同意、説明・了承事項】</w:t>
      </w:r>
    </w:p>
    <w:p>
      <w:pPr>
        <w:pStyle w:val="19"/>
        <w:numPr>
          <w:ilvl w:val="0"/>
          <w:numId w:val="1"/>
        </w:numPr>
        <w:spacing w:line="0" w:lineRule="atLeast"/>
        <w:ind w:leftChars="0" w:hanging="220" w:hangingChars="100"/>
        <w:rPr>
          <w:rFonts w:hint="eastAsia"/>
          <w:color w:val="auto"/>
          <w:sz w:val="22"/>
        </w:rPr>
      </w:pPr>
      <w:r>
        <w:rPr>
          <w:rFonts w:hint="eastAsia"/>
          <w:color w:val="auto"/>
          <w:sz w:val="22"/>
        </w:rPr>
        <w:t>　農地中間管理事業による農地の貸借を実施する場合、地域計画及び目標地図への位置付けられる必要があること</w:t>
      </w:r>
    </w:p>
    <w:p>
      <w:pPr>
        <w:pStyle w:val="0"/>
        <w:spacing w:line="0" w:lineRule="atLeast"/>
        <w:ind w:leftChars="0" w:hanging="220" w:hangingChars="100"/>
        <w:rPr>
          <w:rFonts w:hint="eastAsia"/>
          <w:color w:val="auto"/>
          <w:sz w:val="22"/>
        </w:rPr>
      </w:pPr>
    </w:p>
    <w:p>
      <w:pPr>
        <w:pStyle w:val="19"/>
        <w:numPr>
          <w:ilvl w:val="0"/>
          <w:numId w:val="1"/>
        </w:numPr>
        <w:spacing w:line="0" w:lineRule="atLeast"/>
        <w:ind w:leftChars="0" w:hanging="220" w:hangingChars="100"/>
        <w:rPr>
          <w:rFonts w:hint="eastAsia"/>
          <w:color w:val="auto"/>
          <w:sz w:val="22"/>
        </w:rPr>
      </w:pPr>
      <w:r>
        <w:rPr>
          <w:rFonts w:hint="eastAsia"/>
          <w:color w:val="auto"/>
          <w:sz w:val="22"/>
        </w:rPr>
        <w:t>　</w:t>
      </w:r>
      <w:r>
        <w:rPr>
          <w:rFonts w:hint="eastAsia" w:ascii="BIZ UD明朝 Medium" w:hAnsi="BIZ UD明朝 Medium" w:eastAsia="BIZ UD明朝 Medium"/>
          <w:b w:val="0"/>
          <w:color w:val="auto"/>
          <w:sz w:val="22"/>
          <w:u w:val="none" w:color="auto"/>
        </w:rPr>
        <w:t>市は、地域計画の実施に際して得た個人情報について、「個人情報の保護に関する法律</w:t>
      </w:r>
      <w:r>
        <w:rPr>
          <w:rFonts w:hint="eastAsia" w:ascii="BIZ UD明朝 Medium" w:hAnsi="BIZ UD明朝 Medium" w:eastAsia="BIZ UD明朝 Medium"/>
          <w:b w:val="0"/>
          <w:color w:val="auto"/>
          <w:sz w:val="22"/>
          <w:u w:val="none" w:color="auto"/>
        </w:rPr>
        <w:t>(</w:t>
      </w:r>
      <w:r>
        <w:rPr>
          <w:rFonts w:hint="eastAsia" w:ascii="BIZ UD明朝 Medium" w:hAnsi="BIZ UD明朝 Medium" w:eastAsia="BIZ UD明朝 Medium"/>
          <w:b w:val="0"/>
          <w:color w:val="auto"/>
          <w:sz w:val="22"/>
          <w:u w:val="none" w:color="auto"/>
        </w:rPr>
        <w:t>平成</w:t>
      </w:r>
      <w:r>
        <w:rPr>
          <w:rFonts w:hint="eastAsia" w:ascii="BIZ UD明朝 Medium" w:hAnsi="BIZ UD明朝 Medium" w:eastAsia="BIZ UD明朝 Medium"/>
          <w:b w:val="0"/>
          <w:color w:val="auto"/>
          <w:sz w:val="22"/>
          <w:u w:val="none" w:color="auto"/>
        </w:rPr>
        <w:t>15</w:t>
      </w:r>
      <w:r>
        <w:rPr>
          <w:rFonts w:hint="eastAsia" w:ascii="BIZ UD明朝 Medium" w:hAnsi="BIZ UD明朝 Medium" w:eastAsia="BIZ UD明朝 Medium"/>
          <w:b w:val="0"/>
          <w:color w:val="auto"/>
          <w:sz w:val="22"/>
          <w:u w:val="none" w:color="auto"/>
        </w:rPr>
        <w:t>年法律第</w:t>
      </w:r>
      <w:r>
        <w:rPr>
          <w:rFonts w:hint="eastAsia" w:ascii="BIZ UD明朝 Medium" w:hAnsi="BIZ UD明朝 Medium" w:eastAsia="BIZ UD明朝 Medium"/>
          <w:b w:val="0"/>
          <w:color w:val="auto"/>
          <w:sz w:val="22"/>
          <w:u w:val="none" w:color="auto"/>
        </w:rPr>
        <w:t>57</w:t>
      </w:r>
      <w:r>
        <w:rPr>
          <w:rFonts w:hint="eastAsia" w:ascii="BIZ UD明朝 Medium" w:hAnsi="BIZ UD明朝 Medium" w:eastAsia="BIZ UD明朝 Medium"/>
          <w:b w:val="0"/>
          <w:color w:val="auto"/>
          <w:sz w:val="22"/>
          <w:u w:val="none" w:color="auto"/>
        </w:rPr>
        <w:t>号</w:t>
      </w:r>
      <w:r>
        <w:rPr>
          <w:rFonts w:hint="eastAsia" w:ascii="BIZ UD明朝 Medium" w:hAnsi="BIZ UD明朝 Medium" w:eastAsia="BIZ UD明朝 Medium"/>
          <w:b w:val="0"/>
          <w:color w:val="auto"/>
          <w:sz w:val="22"/>
          <w:u w:val="none" w:color="auto"/>
        </w:rPr>
        <w:t>)</w:t>
      </w:r>
      <w:r>
        <w:rPr>
          <w:rFonts w:hint="eastAsia" w:ascii="BIZ UD明朝 Medium" w:hAnsi="BIZ UD明朝 Medium" w:eastAsia="BIZ UD明朝 Medium"/>
          <w:b w:val="0"/>
          <w:color w:val="auto"/>
          <w:sz w:val="22"/>
          <w:u w:val="none" w:color="auto"/>
        </w:rPr>
        <w:t>」及び関係法令に基づき、適正に管理し、地域計画事業の実施のために利用すること</w:t>
      </w:r>
    </w:p>
    <w:p>
      <w:pPr>
        <w:pStyle w:val="0"/>
        <w:spacing w:line="0" w:lineRule="atLeast"/>
        <w:ind w:leftChars="0" w:hanging="220" w:hangingChars="100"/>
        <w:rPr>
          <w:rFonts w:hint="eastAsia"/>
          <w:color w:val="auto"/>
          <w:sz w:val="22"/>
        </w:rPr>
      </w:pPr>
    </w:p>
    <w:p>
      <w:pPr>
        <w:pStyle w:val="19"/>
        <w:numPr>
          <w:ilvl w:val="0"/>
          <w:numId w:val="1"/>
        </w:numPr>
        <w:spacing w:line="0" w:lineRule="atLeast"/>
        <w:ind w:leftChars="0" w:hanging="220" w:hangingChars="100"/>
        <w:rPr>
          <w:rFonts w:hint="eastAsia"/>
          <w:color w:val="auto"/>
          <w:sz w:val="22"/>
        </w:rPr>
      </w:pPr>
      <w:r>
        <w:rPr>
          <w:rFonts w:hint="eastAsia"/>
          <w:color w:val="auto"/>
          <w:sz w:val="22"/>
        </w:rPr>
        <w:t>　市は、法令に基づく手続きとして、地域計画の実施に際して得た個人情報について、本人の同意を得ることなく、公告、縦覧をすること</w:t>
      </w:r>
    </w:p>
    <w:p>
      <w:pPr>
        <w:pStyle w:val="0"/>
        <w:spacing w:line="0" w:lineRule="atLeast"/>
        <w:ind w:leftChars="0" w:hanging="210" w:hangingChars="100"/>
        <w:rPr>
          <w:rFonts w:hint="eastAsia"/>
          <w:color w:val="auto"/>
          <w:sz w:val="22"/>
        </w:rPr>
      </w:pPr>
    </w:p>
    <w:p>
      <w:pPr>
        <w:pStyle w:val="19"/>
        <w:numPr>
          <w:ilvl w:val="0"/>
          <w:numId w:val="2"/>
        </w:numPr>
        <w:spacing w:line="0" w:lineRule="atLeast"/>
        <w:ind w:left="0" w:leftChars="0" w:hanging="220" w:hangingChars="100"/>
        <w:rPr>
          <w:rFonts w:hint="eastAsia"/>
          <w:color w:val="auto"/>
          <w:sz w:val="22"/>
        </w:rPr>
      </w:pPr>
      <w:r>
        <w:rPr>
          <w:rFonts w:hint="eastAsia"/>
          <w:color w:val="auto"/>
          <w:sz w:val="22"/>
        </w:rPr>
        <w:t>　市は、本人の同意を得ることなく、農家台帳、特定作業受託契約等を参考に、地域計画及び目標地図を変更すること</w:t>
      </w:r>
    </w:p>
    <w:p>
      <w:pPr>
        <w:pStyle w:val="0"/>
        <w:spacing w:line="0" w:lineRule="atLeast"/>
        <w:ind w:left="0" w:leftChars="0" w:hanging="220" w:hangingChars="100"/>
        <w:rPr>
          <w:rFonts w:hint="eastAsia"/>
          <w:color w:val="auto"/>
          <w:sz w:val="22"/>
        </w:rPr>
      </w:pPr>
    </w:p>
    <w:p>
      <w:pPr>
        <w:pStyle w:val="19"/>
        <w:numPr>
          <w:ilvl w:val="0"/>
          <w:numId w:val="2"/>
        </w:numPr>
        <w:spacing w:line="0" w:lineRule="atLeast"/>
        <w:ind w:left="0" w:leftChars="0" w:hanging="220" w:hangingChars="100"/>
        <w:rPr>
          <w:rFonts w:hint="eastAsia"/>
          <w:color w:val="auto"/>
          <w:sz w:val="22"/>
        </w:rPr>
      </w:pPr>
      <w:r>
        <w:rPr>
          <w:rFonts w:hint="eastAsia"/>
          <w:color w:val="auto"/>
          <w:sz w:val="22"/>
        </w:rPr>
        <w:t>　市は</w:t>
      </w:r>
      <w:r>
        <w:rPr>
          <w:rFonts w:hint="eastAsia" w:ascii="BIZ UD明朝 Medium" w:hAnsi="BIZ UD明朝 Medium" w:eastAsia="BIZ UD明朝 Medium"/>
          <w:b w:val="0"/>
          <w:color w:val="auto"/>
          <w:sz w:val="22"/>
          <w:u w:val="none" w:color="auto"/>
        </w:rPr>
        <w:t>、本人の同意を得ることなく、地域計画事業による地域の話合いや検討会での審査・検討並びに国への報告等で利用するほか、次の事業等</w:t>
      </w:r>
      <w:r>
        <w:rPr>
          <w:rFonts w:hint="eastAsia" w:ascii="BIZ UD明朝 Medium" w:hAnsi="BIZ UD明朝 Medium" w:eastAsia="BIZ UD明朝 Medium"/>
          <w:color w:val="auto"/>
          <w:spacing w:val="0"/>
          <w:w w:val="100"/>
          <w:position w:val="0"/>
          <w:sz w:val="22"/>
        </w:rPr>
        <w:t>（注１）</w:t>
      </w:r>
      <w:r>
        <w:rPr>
          <w:rFonts w:hint="eastAsia" w:ascii="BIZ UD明朝 Medium" w:hAnsi="BIZ UD明朝 Medium" w:eastAsia="BIZ UD明朝 Medium"/>
          <w:b w:val="0"/>
          <w:color w:val="auto"/>
          <w:sz w:val="22"/>
          <w:u w:val="none" w:color="auto"/>
        </w:rPr>
        <w:t>に係る交付金の交付や統計調査に利用するとともに、これらの事業等の実施のために、次の関係機関</w:t>
      </w:r>
      <w:r>
        <w:rPr>
          <w:rFonts w:hint="eastAsia" w:ascii="BIZ UD明朝 Medium" w:hAnsi="BIZ UD明朝 Medium" w:eastAsia="BIZ UD明朝 Medium"/>
          <w:color w:val="auto"/>
          <w:spacing w:val="0"/>
          <w:w w:val="100"/>
          <w:position w:val="0"/>
          <w:sz w:val="22"/>
        </w:rPr>
        <w:t>（注２）</w:t>
      </w:r>
      <w:r>
        <w:rPr>
          <w:rFonts w:hint="eastAsia" w:ascii="BIZ UD明朝 Medium" w:hAnsi="BIZ UD明朝 Medium" w:eastAsia="BIZ UD明朝 Medium"/>
          <w:b w:val="0"/>
          <w:color w:val="auto"/>
          <w:sz w:val="22"/>
          <w:u w:val="none" w:color="auto"/>
        </w:rPr>
        <w:t>に必要最小限度内において情報を提供する場合があること</w:t>
      </w:r>
    </w:p>
    <w:tbl>
      <w:tblPr>
        <w:tblStyle w:val="11"/>
        <w:jc w:val="left"/>
        <w:tblInd w:w="-15" w:type="dxa"/>
        <w:tblLayout w:type="fixed"/>
        <w:tblLook w:firstRow="1" w:lastRow="1" w:firstColumn="1" w:lastColumn="1" w:noHBand="0" w:noVBand="0" w:val="01E0"/>
      </w:tblPr>
      <w:tblGrid>
        <w:gridCol w:w="1235"/>
        <w:gridCol w:w="7355"/>
      </w:tblGrid>
      <w:tr>
        <w:trPr>
          <w:trHeight w:val="2900" w:hRule="exact"/>
        </w:trPr>
        <w:tc>
          <w:tcPr>
            <w:tcW w:w="123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0" w:beforeLines="0" w:beforeAutospacing="0" w:after="0" w:afterLines="0" w:afterAutospacing="0" w:line="0" w:lineRule="atLeast"/>
              <w:ind w:left="0" w:right="0" w:firstLine="0"/>
              <w:jc w:val="left"/>
              <w:rPr>
                <w:rFonts w:hint="eastAsia" w:ascii="BIZ UD明朝 Medium" w:hAnsi="BIZ UD明朝 Medium" w:eastAsia="BIZ UD明朝 Medium"/>
                <w:color w:val="auto"/>
                <w:sz w:val="22"/>
              </w:rPr>
            </w:pPr>
            <w:r>
              <w:rPr>
                <w:rFonts w:hint="eastAsia" w:ascii="BIZ UD明朝 Medium" w:hAnsi="BIZ UD明朝 Medium" w:eastAsia="BIZ UD明朝 Medium"/>
                <w:color w:val="auto"/>
                <w:spacing w:val="0"/>
                <w:w w:val="100"/>
                <w:position w:val="0"/>
                <w:sz w:val="22"/>
              </w:rPr>
              <w:t>事業等</w:t>
            </w:r>
          </w:p>
          <w:p>
            <w:pPr>
              <w:pStyle w:val="18"/>
              <w:keepNext w:val="0"/>
              <w:keepLines w:val="0"/>
              <w:widowControl w:val="0"/>
              <w:shd w:val="clear" w:color="auto" w:fill="auto"/>
              <w:spacing w:before="0" w:beforeLines="0" w:beforeAutospacing="0" w:after="0" w:afterLines="0" w:afterAutospacing="0" w:line="0" w:lineRule="atLeast"/>
              <w:ind w:left="0" w:right="0" w:firstLine="0"/>
              <w:jc w:val="left"/>
              <w:rPr>
                <w:rFonts w:hint="eastAsia" w:ascii="BIZ UD明朝 Medium" w:hAnsi="BIZ UD明朝 Medium" w:eastAsia="BIZ UD明朝 Medium"/>
                <w:color w:val="auto"/>
                <w:sz w:val="22"/>
              </w:rPr>
            </w:pPr>
            <w:r>
              <w:rPr>
                <w:rFonts w:hint="eastAsia" w:ascii="BIZ UD明朝 Medium" w:hAnsi="BIZ UD明朝 Medium" w:eastAsia="BIZ UD明朝 Medium"/>
                <w:color w:val="auto"/>
                <w:spacing w:val="0"/>
                <w:w w:val="100"/>
                <w:position w:val="0"/>
                <w:sz w:val="22"/>
              </w:rPr>
              <w:t>（注１）</w:t>
            </w:r>
          </w:p>
        </w:tc>
        <w:tc>
          <w:tcPr>
            <w:tcW w:w="73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0" w:beforeLines="0" w:beforeAutospacing="0" w:after="100" w:afterLines="0" w:afterAutospacing="0" w:line="0" w:lineRule="atLeast"/>
              <w:ind w:left="0" w:right="0" w:firstLine="0"/>
              <w:jc w:val="left"/>
              <w:rPr>
                <w:rFonts w:hint="eastAsia" w:ascii="BIZ UD明朝 Medium" w:hAnsi="BIZ UD明朝 Medium" w:eastAsia="BIZ UD明朝 Medium"/>
                <w:color w:val="auto"/>
                <w:sz w:val="22"/>
              </w:rPr>
            </w:pPr>
            <w:r>
              <w:rPr>
                <w:rFonts w:hint="eastAsia" w:ascii="BIZ UD明朝 Medium" w:hAnsi="BIZ UD明朝 Medium" w:eastAsia="BIZ UD明朝 Medium"/>
                <w:color w:val="auto"/>
                <w:spacing w:val="0"/>
                <w:w w:val="100"/>
                <w:position w:val="0"/>
                <w:sz w:val="22"/>
              </w:rPr>
              <w:t>新規就農者育成総合対策事業</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経営開始資金、経営発展支援事業</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、農業経営基盤強化資金利子助成金等交付事業</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スーパーＬ資金金利負担軽減措置</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、担い手経営発展支援金融対策事業</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スーパーＬ資金金利負担軽減措置</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経営所得安定対策等交付金、経営所得安定対策等推進事業、農地集積・集約化対策事業、農業競争力強化農地整備事業、水利施設等保全高度化事業、農山漁村振興交付金、強い農業・担い手づくり総合支援交付金、農地利用効率化等支援交付金、持続的生産強化対策事業、鳥獣被害防止総合対策交付金、食料産業・６次産業化交付金</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６次産業化の推進及び６次産業化施設整備事業</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、農地売買等支援事業、農林水産統計調査</w:t>
            </w:r>
            <w:r>
              <w:rPr>
                <w:rFonts w:hint="eastAsia" w:ascii="BIZ UD明朝 Medium" w:hAnsi="BIZ UD明朝 Medium" w:eastAsia="BIZ UD明朝 Medium"/>
                <w:color w:val="auto"/>
                <w:spacing w:val="0"/>
                <w:w w:val="100"/>
                <w:position w:val="0"/>
                <w:sz w:val="22"/>
              </w:rPr>
              <w:tab/>
            </w:r>
            <w:r>
              <w:rPr>
                <w:rFonts w:hint="eastAsia" w:ascii="BIZ UD明朝 Medium" w:hAnsi="BIZ UD明朝 Medium" w:eastAsia="BIZ UD明朝 Medium"/>
                <w:color w:val="auto"/>
                <w:spacing w:val="0"/>
                <w:w w:val="100"/>
                <w:position w:val="0"/>
                <w:sz w:val="22"/>
              </w:rPr>
              <w:t>等</w:t>
            </w:r>
          </w:p>
        </w:tc>
      </w:tr>
      <w:tr>
        <w:trPr>
          <w:trHeight w:val="1420" w:hRule="exact"/>
        </w:trPr>
        <w:tc>
          <w:tcPr>
            <w:tcW w:w="123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0" w:beforeLines="0" w:beforeAutospacing="0" w:after="0" w:afterLines="0" w:afterAutospacing="0" w:line="0" w:lineRule="atLeast"/>
              <w:ind w:left="0" w:leftChars="0" w:right="0" w:rightChars="0" w:firstLine="0" w:firstLineChars="0"/>
              <w:jc w:val="left"/>
              <w:rPr>
                <w:rFonts w:hint="eastAsia" w:ascii="BIZ UD明朝 Medium" w:hAnsi="BIZ UD明朝 Medium" w:eastAsia="BIZ UD明朝 Medium"/>
                <w:color w:val="auto"/>
                <w:spacing w:val="0"/>
                <w:w w:val="100"/>
                <w:position w:val="0"/>
                <w:sz w:val="22"/>
              </w:rPr>
            </w:pPr>
            <w:r>
              <w:rPr>
                <w:rFonts w:hint="eastAsia" w:ascii="BIZ UD明朝 Medium" w:hAnsi="BIZ UD明朝 Medium" w:eastAsia="BIZ UD明朝 Medium"/>
                <w:color w:val="auto"/>
                <w:spacing w:val="0"/>
                <w:w w:val="100"/>
                <w:position w:val="0"/>
                <w:sz w:val="22"/>
              </w:rPr>
              <w:t>関係機関</w:t>
            </w:r>
          </w:p>
          <w:p>
            <w:pPr>
              <w:pStyle w:val="18"/>
              <w:keepNext w:val="0"/>
              <w:keepLines w:val="0"/>
              <w:widowControl w:val="0"/>
              <w:shd w:val="clear" w:color="auto" w:fill="auto"/>
              <w:spacing w:before="0" w:beforeLines="0" w:beforeAutospacing="0" w:after="0" w:afterLines="0" w:afterAutospacing="0" w:line="0" w:lineRule="atLeast"/>
              <w:ind w:left="0" w:leftChars="0" w:right="0" w:rightChars="0" w:firstLine="0" w:firstLineChars="0"/>
              <w:jc w:val="left"/>
              <w:rPr>
                <w:rFonts w:hint="eastAsia" w:ascii="BIZ UD明朝 Medium" w:hAnsi="BIZ UD明朝 Medium" w:eastAsia="BIZ UD明朝 Medium"/>
                <w:color w:val="auto"/>
                <w:sz w:val="22"/>
              </w:rPr>
            </w:pPr>
            <w:r>
              <w:rPr>
                <w:rFonts w:hint="eastAsia" w:ascii="BIZ UD明朝 Medium" w:hAnsi="BIZ UD明朝 Medium" w:eastAsia="BIZ UD明朝 Medium"/>
                <w:color w:val="auto"/>
                <w:spacing w:val="0"/>
                <w:w w:val="100"/>
                <w:position w:val="0"/>
                <w:sz w:val="22"/>
              </w:rPr>
              <w:t>（注２）</w:t>
            </w:r>
          </w:p>
        </w:tc>
        <w:tc>
          <w:tcPr>
            <w:tcW w:w="7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0" w:beforeLines="0" w:beforeAutospacing="0" w:after="100" w:afterLines="0" w:afterAutospacing="0" w:line="0" w:lineRule="atLeast"/>
              <w:ind w:left="0" w:right="0" w:firstLine="0"/>
              <w:jc w:val="left"/>
              <w:rPr>
                <w:rFonts w:hint="eastAsia" w:ascii="BIZ UD明朝 Medium" w:hAnsi="BIZ UD明朝 Medium" w:eastAsia="BIZ UD明朝 Medium"/>
                <w:color w:val="auto"/>
                <w:sz w:val="22"/>
              </w:rPr>
            </w:pPr>
            <w:r>
              <w:rPr>
                <w:rFonts w:hint="eastAsia" w:ascii="BIZ UD明朝 Medium" w:hAnsi="BIZ UD明朝 Medium" w:eastAsia="BIZ UD明朝 Medium"/>
                <w:color w:val="auto"/>
                <w:spacing w:val="0"/>
                <w:w w:val="100"/>
                <w:position w:val="0"/>
                <w:sz w:val="22"/>
              </w:rPr>
              <w:t>国、都道府県、市町村、農業委員会、農業協同組合、農業協同組合連合会、農業再生協議会、農業委員会ネットワーク機構、農業共済組合連合会、土地改良区、農業共済組合、農業経営基盤強化資金</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スーパーＬ資金</w:t>
            </w:r>
            <w:r>
              <w:rPr>
                <w:rFonts w:hint="eastAsia" w:ascii="BIZ UD明朝 Medium" w:hAnsi="BIZ UD明朝 Medium" w:eastAsia="BIZ UD明朝 Medium"/>
                <w:color w:val="auto"/>
                <w:spacing w:val="0"/>
                <w:w w:val="100"/>
                <w:position w:val="0"/>
                <w:sz w:val="22"/>
              </w:rPr>
              <w:t>)</w:t>
            </w:r>
            <w:r>
              <w:rPr>
                <w:rFonts w:hint="eastAsia" w:ascii="BIZ UD明朝 Medium" w:hAnsi="BIZ UD明朝 Medium" w:eastAsia="BIZ UD明朝 Medium"/>
                <w:color w:val="auto"/>
                <w:spacing w:val="0"/>
                <w:w w:val="100"/>
                <w:position w:val="0"/>
                <w:sz w:val="22"/>
              </w:rPr>
              <w:t>の融資機関、農業経営基盤強化資金利子助成金等交付事業及び担い手経営発展支援金融対策事業の事業実施主体、農地中間管理機構</w:t>
            </w:r>
            <w:r>
              <w:rPr>
                <w:rFonts w:hint="eastAsia" w:ascii="BIZ UD明朝 Medium" w:hAnsi="BIZ UD明朝 Medium" w:eastAsia="BIZ UD明朝 Medium"/>
                <w:color w:val="auto"/>
                <w:spacing w:val="0"/>
                <w:w w:val="100"/>
                <w:position w:val="0"/>
                <w:sz w:val="22"/>
              </w:rPr>
              <w:t xml:space="preserve"> </w:t>
            </w:r>
            <w:r>
              <w:rPr>
                <w:rFonts w:hint="eastAsia" w:ascii="BIZ UD明朝 Medium" w:hAnsi="BIZ UD明朝 Medium" w:eastAsia="BIZ UD明朝 Medium"/>
                <w:color w:val="auto"/>
                <w:spacing w:val="0"/>
                <w:w w:val="100"/>
                <w:position w:val="0"/>
                <w:sz w:val="22"/>
              </w:rPr>
              <w:t>等</w:t>
            </w:r>
          </w:p>
        </w:tc>
      </w:tr>
    </w:tbl>
    <w:p>
      <w:pPr>
        <w:pStyle w:val="0"/>
        <w:spacing w:line="0" w:lineRule="atLeast"/>
        <w:rPr>
          <w:rFonts w:hint="eastAsia"/>
          <w:color w:val="auto"/>
          <w:sz w:val="22"/>
        </w:rPr>
      </w:pPr>
    </w:p>
    <w:p>
      <w:pPr>
        <w:pStyle w:val="19"/>
        <w:numPr>
          <w:ilvl w:val="0"/>
          <w:numId w:val="3"/>
        </w:numPr>
        <w:spacing w:line="0" w:lineRule="atLeast"/>
        <w:ind w:leftChars="0" w:firstLineChars="0"/>
        <w:rPr>
          <w:rFonts w:hint="eastAsia"/>
          <w:color w:val="auto"/>
          <w:sz w:val="22"/>
        </w:rPr>
      </w:pPr>
      <w:r>
        <w:rPr>
          <w:rFonts w:hint="eastAsia"/>
          <w:color w:val="auto"/>
          <w:sz w:val="22"/>
        </w:rPr>
        <w:t>　地域計画とは</w:t>
      </w:r>
    </w:p>
    <w:p>
      <w:pPr>
        <w:pStyle w:val="19"/>
        <w:numPr>
          <w:numId w:val="0"/>
        </w:numPr>
        <w:spacing w:line="0" w:lineRule="atLeast"/>
        <w:ind w:left="210" w:leftChars="0" w:right="0" w:rightChars="0" w:firstLine="220" w:firstLineChars="100"/>
        <w:rPr>
          <w:rFonts w:hint="eastAsia"/>
          <w:color w:val="auto"/>
          <w:sz w:val="22"/>
        </w:rPr>
      </w:pPr>
      <w:r>
        <w:rPr>
          <w:rFonts w:hint="eastAsia"/>
          <w:color w:val="auto"/>
          <w:sz w:val="22"/>
        </w:rPr>
        <w:t>市では、これまで「人・農地プラン」を作成・実行してきましたが、高齢化や人口減少の本格化により、農業者の減少や耕作放棄地が拡大し、地域の農地が適切に利用されなくなることが懸念されます。</w:t>
      </w:r>
    </w:p>
    <w:p>
      <w:pPr>
        <w:pStyle w:val="19"/>
        <w:spacing w:line="0" w:lineRule="atLeast"/>
        <w:ind w:left="210" w:leftChars="0" w:right="0" w:rightChars="0" w:firstLine="220" w:firstLineChars="100"/>
        <w:rPr>
          <w:rFonts w:hint="eastAsia"/>
          <w:color w:val="auto"/>
          <w:sz w:val="22"/>
        </w:rPr>
      </w:pPr>
      <w:r>
        <w:rPr>
          <w:rFonts w:hint="eastAsia"/>
          <w:color w:val="auto"/>
          <w:sz w:val="22"/>
        </w:rPr>
        <w:t>「地域計画」は、農業者や地域のみなさんの話合いにより策定される、将来の農地利用の姿を明確化した設計図で、おおむね</w:t>
      </w:r>
      <w:r>
        <w:rPr>
          <w:rFonts w:hint="eastAsia"/>
          <w:color w:val="auto"/>
          <w:sz w:val="22"/>
        </w:rPr>
        <w:t>10</w:t>
      </w:r>
      <w:r>
        <w:rPr>
          <w:rFonts w:hint="eastAsia"/>
          <w:color w:val="auto"/>
          <w:sz w:val="22"/>
        </w:rPr>
        <w:t>年後を見据え、誰がどのように農地を使って農業を進めていくのかを、地域の話合いに基づきまとめる計画です。この地域計画は、「人・農地プラン」における「地域農業の将来の在り方」に加え、地域ごとの農地利用の「目標地図」を作成します。</w:t>
      </w:r>
    </w:p>
    <w:p>
      <w:pPr>
        <w:pStyle w:val="0"/>
        <w:spacing w:line="0" w:lineRule="atLeast"/>
        <w:rPr>
          <w:rFonts w:hint="eastAsia"/>
          <w:color w:val="auto"/>
          <w:sz w:val="22"/>
        </w:rPr>
      </w:pPr>
    </w:p>
    <w:p>
      <w:pPr>
        <w:pStyle w:val="19"/>
        <w:numPr>
          <w:ilvl w:val="0"/>
          <w:numId w:val="3"/>
        </w:numPr>
        <w:spacing w:line="0" w:lineRule="atLeast"/>
        <w:ind w:leftChars="0" w:firstLineChars="0"/>
        <w:rPr>
          <w:rFonts w:hint="eastAsia"/>
          <w:color w:val="auto"/>
          <w:sz w:val="22"/>
        </w:rPr>
      </w:pPr>
      <w:r>
        <w:rPr>
          <w:rFonts w:hint="eastAsia"/>
          <w:color w:val="auto"/>
          <w:sz w:val="22"/>
        </w:rPr>
        <w:t>　目標地図とは</w:t>
      </w:r>
    </w:p>
    <w:p>
      <w:pPr>
        <w:pStyle w:val="19"/>
        <w:numPr>
          <w:numId w:val="0"/>
        </w:numPr>
        <w:spacing w:line="0" w:lineRule="atLeast"/>
        <w:ind w:left="210" w:leftChars="0" w:right="0" w:rightChars="0" w:firstLine="220" w:firstLineChars="100"/>
        <w:rPr>
          <w:rFonts w:hint="eastAsia" w:ascii="BIZ UD明朝 Medium" w:hAnsi="BIZ UD明朝 Medium" w:eastAsia="BIZ UD明朝 Medium"/>
          <w:b w:val="0"/>
          <w:color w:val="auto"/>
          <w:sz w:val="22"/>
          <w:u w:val="none" w:color="auto"/>
        </w:rPr>
      </w:pPr>
      <w:r>
        <w:rPr>
          <w:rFonts w:hint="eastAsia" w:ascii="BIZ UD明朝 Medium" w:hAnsi="BIZ UD明朝 Medium" w:eastAsia="BIZ UD明朝 Medium"/>
          <w:b w:val="0"/>
          <w:color w:val="auto"/>
          <w:sz w:val="22"/>
          <w:u w:val="none" w:color="auto"/>
        </w:rPr>
        <w:t>目標地図は、地域計画の中で、将来の地域農業の在り方や地域の農地の効率的かつ総合的な利用を図るために、誰がどの農地を利用していくのかを一筆ごとに定めた地図です。</w:t>
      </w:r>
    </w:p>
    <w:p>
      <w:pPr>
        <w:pStyle w:val="0"/>
        <w:spacing w:line="0" w:lineRule="atLeast"/>
        <w:ind w:leftChars="0" w:firstLine="0" w:firstLineChars="0"/>
        <w:rPr>
          <w:rFonts w:hint="eastAsia"/>
          <w:color w:val="auto"/>
          <w:sz w:val="22"/>
        </w:rPr>
      </w:pPr>
    </w:p>
    <w:p>
      <w:pPr>
        <w:pStyle w:val="19"/>
        <w:numPr>
          <w:ilvl w:val="0"/>
          <w:numId w:val="3"/>
        </w:numPr>
        <w:spacing w:line="0" w:lineRule="atLeast"/>
        <w:ind w:leftChars="0" w:firstLineChars="0"/>
        <w:rPr>
          <w:rFonts w:hint="eastAsia"/>
          <w:color w:val="auto"/>
          <w:sz w:val="22"/>
        </w:rPr>
      </w:pPr>
      <w:r>
        <w:rPr>
          <w:rFonts w:hint="eastAsia"/>
          <w:color w:val="auto"/>
          <w:sz w:val="22"/>
        </w:rPr>
        <w:t>　農地中間管理事業の推進に関する法律の基本要綱　第６</w:t>
      </w:r>
      <w:r>
        <w:rPr>
          <w:rFonts w:hint="eastAsia"/>
          <w:color w:val="auto"/>
          <w:sz w:val="22"/>
        </w:rPr>
        <w:t>-</w:t>
      </w:r>
      <w:r>
        <w:rPr>
          <w:rFonts w:hint="eastAsia"/>
          <w:color w:val="auto"/>
          <w:sz w:val="22"/>
        </w:rPr>
        <w:t>２（２）（抜粋）</w:t>
      </w:r>
    </w:p>
    <w:p>
      <w:pPr>
        <w:pStyle w:val="19"/>
        <w:numPr>
          <w:numId w:val="0"/>
        </w:numPr>
        <w:spacing w:line="0" w:lineRule="atLeast"/>
        <w:ind w:left="210" w:leftChars="0" w:right="0" w:rightChars="0" w:firstLine="220" w:firstLineChars="100"/>
        <w:rPr>
          <w:rFonts w:hint="eastAsia"/>
          <w:color w:val="auto"/>
          <w:sz w:val="22"/>
        </w:rPr>
      </w:pPr>
      <w:r>
        <w:rPr>
          <w:rFonts w:hint="eastAsia"/>
          <w:color w:val="auto"/>
          <w:sz w:val="22"/>
        </w:rPr>
        <w:t>「また、機構は、基盤法第</w:t>
      </w:r>
      <w:r>
        <w:rPr>
          <w:rFonts w:hint="eastAsia"/>
          <w:color w:val="auto"/>
          <w:sz w:val="22"/>
        </w:rPr>
        <w:t>22</w:t>
      </w:r>
      <w:r>
        <w:rPr>
          <w:rFonts w:hint="eastAsia"/>
          <w:color w:val="auto"/>
          <w:sz w:val="22"/>
        </w:rPr>
        <w:t>条の５の規定により、地域計画の区域内の農用地等について促進計画を定めるに当たっては、地域計画の達成に資することとなるようにしなければならないこととなっています。したがって、当該農用地等について機構から賃借権の設定等を受ける者は、目標地図に農業を担う者として位置付けられる必要があります。」</w:t>
      </w:r>
    </w:p>
    <w:sectPr>
      <w:headerReference r:id="rId6" w:type="default"/>
      <w:footerReference r:id="rId8" w:type="default"/>
      <w:footerReference r:id="rId7" w:type="first"/>
      <w:pgSz w:w="11906" w:h="16838"/>
      <w:pgMar w:top="1671" w:right="1701" w:bottom="1307" w:left="1701" w:header="0" w:footer="992" w:gutter="0"/>
      <w:pgBorders w:zOrder="front" w:display="allPages" w:offsetFrom="page"/>
      <w:cols w:space="720"/>
      <w:titlePg w:val="1"/>
      <w:textDirection w:val="lrTb"/>
      <w:docGrid w:type="lines" w:linePitch="2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（裏面に続く）</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
    <w:nsid w:val="00000002"/>
    <w:multiLevelType w:val="multilevel"/>
    <w:tmpl w:val="F50F3434"/>
    <w:lvl w:ilvl="0">
      <w:start w:val="4"/>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nsid w:val="00000003"/>
    <w:multiLevelType w:val="multilevel"/>
    <w:tmpl w:val="9E036232"/>
    <w:lvl w:ilvl="0">
      <w:start w:val="6"/>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その他|1_"/>
    <w:basedOn w:val="10"/>
    <w:next w:val="17"/>
    <w:link w:val="18"/>
    <w:uiPriority w:val="0"/>
    <w:rPr>
      <w:u w:val="none" w:color="auto"/>
      <w:shd w:val="clear" w:color="auto" w:fill="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14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paragraph" w:styleId="19">
    <w:name w:val="List Paragraph"/>
    <w:basedOn w:val="0"/>
    <w:next w:val="19"/>
    <w:link w:val="0"/>
    <w:uiPriority w:val="0"/>
    <w:qFormat/>
    <w:pPr>
      <w:ind w:left="400" w:leftChars="400"/>
    </w:p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445</TotalTime>
  <Pages>2</Pages>
  <Words>6</Words>
  <Characters>1781</Characters>
  <Application>JUST Note</Application>
  <Lines>227</Lines>
  <Paragraphs>61</Paragraphs>
  <Company>Dynabook</Company>
  <CharactersWithSpaces>1844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inf19-u05</dc:creator>
  <cp:lastModifiedBy>inf19-u05</cp:lastModifiedBy>
  <cp:lastPrinted>2025-11-25T01:46:34Z</cp:lastPrinted>
  <dcterms:created xsi:type="dcterms:W3CDTF">2025-11-11T08:07:00Z</dcterms:created>
  <dcterms:modified xsi:type="dcterms:W3CDTF">2025-12-02T00:03:13Z</dcterms:modified>
  <cp:revision>55</cp:revision>
</cp:coreProperties>
</file>