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7"/>
        <w:rPr>
          <w:rFonts w:hint="eastAsia"/>
        </w:rPr>
      </w:pPr>
      <w:r>
        <w:rPr>
          <w:rFonts w:hint="eastAsia"/>
        </w:rPr>
        <w:t>阿南市立小・中学校再編に係る出前講座実施要領</w:t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令和６年１月に阿南市教育委員会では「阿南市立小・中学校再編実施計画（素案）」を公表しました。この素案について令和６年１月２２日（月）から令和６年２月２６日（月）まで伊島地区を含む市内１５地区で住民説明会を開催しました。</w:t>
      </w:r>
      <w:bookmarkStart w:id="0" w:name="_GoBack"/>
      <w:bookmarkEnd w:id="0"/>
    </w:p>
    <w:p>
      <w:pPr>
        <w:pStyle w:val="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教育委員会では住民説明会の終了後、説明会で説明した内容について出前講座を開催します。</w:t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なお、住民説明会の様子は</w:t>
      </w:r>
      <w:r>
        <w:rPr>
          <w:rFonts w:hint="eastAsia"/>
        </w:rPr>
        <w:t>YouTube</w:t>
      </w:r>
      <w:r>
        <w:rPr>
          <w:rFonts w:hint="eastAsia"/>
        </w:rPr>
        <w:t>による動画配信も予定しています。</w:t>
      </w:r>
    </w:p>
    <w:p>
      <w:pPr>
        <w:pStyle w:val="0"/>
        <w:rPr>
          <w:rFonts w:hint="eastAsia"/>
        </w:rPr>
      </w:pPr>
    </w:p>
    <w:p>
      <w:pPr>
        <w:pStyle w:val="16"/>
        <w:numPr>
          <w:ilvl w:val="0"/>
          <w:numId w:val="1"/>
        </w:numPr>
        <w:ind w:leftChars="0" w:firstLineChars="0"/>
        <w:rPr>
          <w:rFonts w:hint="eastAsia"/>
        </w:rPr>
      </w:pPr>
      <w:r>
        <w:rPr>
          <w:rFonts w:hint="eastAsia"/>
        </w:rPr>
        <w:t>申し込み条件</w:t>
      </w:r>
    </w:p>
    <w:p>
      <w:pPr>
        <w:pStyle w:val="16"/>
        <w:numPr>
          <w:ilvl w:val="1"/>
          <w:numId w:val="1"/>
        </w:numPr>
        <w:ind w:leftChars="0" w:firstLineChars="0"/>
        <w:rPr>
          <w:rFonts w:hint="eastAsia"/>
        </w:rPr>
      </w:pPr>
      <w:r>
        <w:rPr>
          <w:rFonts w:hint="eastAsia"/>
        </w:rPr>
        <w:t>市内に在住、在勤、または在学する方がおおむね１０名以上含まれる団体やグループ</w:t>
      </w:r>
    </w:p>
    <w:p>
      <w:pPr>
        <w:pStyle w:val="16"/>
        <w:numPr>
          <w:ilvl w:val="1"/>
          <w:numId w:val="1"/>
        </w:numPr>
        <w:ind w:leftChars="0" w:firstLineChars="0"/>
        <w:rPr>
          <w:rFonts w:hint="eastAsia"/>
        </w:rPr>
      </w:pPr>
      <w:r>
        <w:rPr>
          <w:rFonts w:hint="eastAsia"/>
        </w:rPr>
        <w:t>個人は対象となりません。</w:t>
      </w:r>
    </w:p>
    <w:p>
      <w:pPr>
        <w:pStyle w:val="16"/>
        <w:numPr>
          <w:ilvl w:val="1"/>
          <w:numId w:val="1"/>
        </w:numPr>
        <w:ind w:leftChars="0" w:firstLineChars="0"/>
        <w:rPr>
          <w:rFonts w:hint="eastAsia"/>
        </w:rPr>
      </w:pPr>
      <w:r>
        <w:rPr>
          <w:rFonts w:hint="eastAsia"/>
        </w:rPr>
        <w:t>説明する内容は住民説明会での説明と同じ内容です。</w:t>
      </w:r>
    </w:p>
    <w:p>
      <w:pPr>
        <w:pStyle w:val="16"/>
        <w:numPr>
          <w:ilvl w:val="0"/>
          <w:numId w:val="1"/>
        </w:numPr>
        <w:ind w:leftChars="0" w:firstLineChars="0"/>
        <w:rPr>
          <w:rFonts w:hint="eastAsia"/>
        </w:rPr>
      </w:pPr>
      <w:r>
        <w:rPr>
          <w:rFonts w:hint="eastAsia"/>
        </w:rPr>
        <w:t>実施日時</w:t>
      </w:r>
    </w:p>
    <w:p>
      <w:pPr>
        <w:pStyle w:val="16"/>
        <w:numPr>
          <w:ilvl w:val="1"/>
          <w:numId w:val="1"/>
        </w:numPr>
        <w:ind w:leftChars="0" w:firstLineChars="0"/>
        <w:rPr>
          <w:rFonts w:hint="eastAsia"/>
        </w:rPr>
      </w:pPr>
      <w:r>
        <w:rPr>
          <w:rFonts w:hint="eastAsia"/>
        </w:rPr>
        <w:t>原則、平日の午前１０時から午後８時３０分までの間とし、１回の時間は１時間程度とします。</w:t>
      </w:r>
    </w:p>
    <w:p>
      <w:pPr>
        <w:pStyle w:val="16"/>
        <w:numPr>
          <w:ilvl w:val="1"/>
          <w:numId w:val="1"/>
        </w:numPr>
        <w:ind w:leftChars="0" w:firstLineChars="0"/>
        <w:rPr>
          <w:rFonts w:hint="eastAsia"/>
        </w:rPr>
      </w:pPr>
      <w:r>
        <w:rPr>
          <w:rFonts w:hint="eastAsia"/>
        </w:rPr>
        <w:t>警報が発令中の場合等、実施できないことがあります。</w:t>
      </w:r>
    </w:p>
    <w:p>
      <w:pPr>
        <w:pStyle w:val="16"/>
        <w:numPr>
          <w:ilvl w:val="0"/>
          <w:numId w:val="1"/>
        </w:numPr>
        <w:ind w:leftChars="0" w:firstLineChars="0"/>
        <w:rPr>
          <w:rFonts w:hint="eastAsia"/>
        </w:rPr>
      </w:pPr>
      <w:r>
        <w:rPr>
          <w:rFonts w:hint="eastAsia"/>
        </w:rPr>
        <w:t>実施場所</w:t>
      </w:r>
    </w:p>
    <w:p>
      <w:pPr>
        <w:pStyle w:val="16"/>
        <w:numPr>
          <w:ilvl w:val="1"/>
          <w:numId w:val="1"/>
        </w:numPr>
        <w:ind w:leftChars="0" w:firstLineChars="0"/>
        <w:rPr>
          <w:rFonts w:hint="eastAsia"/>
        </w:rPr>
      </w:pPr>
      <w:r>
        <w:rPr>
          <w:rFonts w:hint="eastAsia"/>
        </w:rPr>
        <w:t>会場は申し込み団体でご用意ください。市内に限ります。</w:t>
      </w:r>
    </w:p>
    <w:p>
      <w:pPr>
        <w:pStyle w:val="16"/>
        <w:numPr>
          <w:ilvl w:val="1"/>
          <w:numId w:val="1"/>
        </w:numPr>
        <w:ind w:leftChars="0" w:firstLineChars="0"/>
        <w:rPr>
          <w:rFonts w:hint="eastAsia"/>
        </w:rPr>
      </w:pPr>
      <w:r>
        <w:rPr>
          <w:rFonts w:hint="eastAsia"/>
        </w:rPr>
        <w:t>投影環境（プロジェクター、スクリーン）の有無もお知らせください。</w:t>
      </w:r>
    </w:p>
    <w:p>
      <w:pPr>
        <w:pStyle w:val="16"/>
        <w:numPr>
          <w:ilvl w:val="0"/>
          <w:numId w:val="1"/>
        </w:numPr>
        <w:ind w:leftChars="0" w:firstLineChars="0"/>
        <w:rPr>
          <w:rFonts w:hint="eastAsia"/>
        </w:rPr>
      </w:pPr>
      <w:r>
        <w:rPr>
          <w:rFonts w:hint="eastAsia"/>
        </w:rPr>
        <w:t>費用</w:t>
      </w:r>
    </w:p>
    <w:p>
      <w:pPr>
        <w:pStyle w:val="16"/>
        <w:numPr>
          <w:ilvl w:val="1"/>
          <w:numId w:val="1"/>
        </w:numPr>
        <w:ind w:leftChars="0" w:firstLineChars="0"/>
        <w:rPr>
          <w:rFonts w:hint="eastAsia"/>
        </w:rPr>
      </w:pPr>
      <w:r>
        <w:rPr>
          <w:rFonts w:hint="eastAsia"/>
        </w:rPr>
        <w:t>職員の派遣は無料です。それ以外の会場費や設備利用費等はご負担ください。</w:t>
      </w:r>
    </w:p>
    <w:p>
      <w:pPr>
        <w:pStyle w:val="16"/>
        <w:numPr>
          <w:ilvl w:val="0"/>
          <w:numId w:val="1"/>
        </w:numPr>
        <w:ind w:leftChars="0" w:firstLineChars="0"/>
        <w:rPr>
          <w:rFonts w:hint="eastAsia"/>
        </w:rPr>
      </w:pPr>
      <w:r>
        <w:rPr>
          <w:rFonts w:hint="eastAsia"/>
        </w:rPr>
        <w:t>申し込み方法</w:t>
      </w:r>
    </w:p>
    <w:p>
      <w:pPr>
        <w:pStyle w:val="16"/>
        <w:numPr>
          <w:ilvl w:val="1"/>
          <w:numId w:val="1"/>
        </w:numPr>
        <w:ind w:leftChars="0" w:firstLineChars="0"/>
        <w:rPr>
          <w:rFonts w:hint="eastAsia"/>
        </w:rPr>
      </w:pPr>
      <w:r>
        <w:rPr>
          <w:rFonts w:hint="eastAsia"/>
        </w:rPr>
        <w:t>申込書に必要事項をご記入のうえ、教育総務課までお申し込みください。申込書には、希望日時を複数日ご記入ください。希望日時はなるべく時間的余裕をもってください。公務の都合などによりご都合に添えない場合もありますので、あらかじめご了承ください。</w:t>
      </w:r>
    </w:p>
    <w:p>
      <w:pPr>
        <w:pStyle w:val="16"/>
        <w:numPr>
          <w:ilvl w:val="2"/>
          <w:numId w:val="2"/>
        </w:numPr>
        <w:ind w:leftChars="0" w:firstLineChars="0"/>
        <w:rPr>
          <w:rFonts w:hint="eastAsia"/>
        </w:rPr>
      </w:pPr>
      <w:r>
        <w:rPr>
          <w:rFonts w:hint="eastAsia"/>
        </w:rPr>
        <w:t>電子メールの場合</w:t>
      </w:r>
      <w:r>
        <w:rPr>
          <w:rFonts w:hint="eastAsia"/>
        </w:rPr>
        <w:t xml:space="preserve"> </w:t>
      </w:r>
      <w:r>
        <w:rPr>
          <w:rFonts w:hint="eastAsia"/>
        </w:rPr>
        <w:t>教育総務課（</w:t>
      </w:r>
      <w:r>
        <w:rPr>
          <w:rFonts w:hint="eastAsia"/>
        </w:rPr>
        <w:t>kyousou@anan.i-tokushima.jp</w:t>
      </w:r>
      <w:r>
        <w:rPr>
          <w:rFonts w:hint="eastAsia"/>
        </w:rPr>
        <w:t>）に添付して送信</w:t>
      </w:r>
    </w:p>
    <w:p>
      <w:pPr>
        <w:pStyle w:val="16"/>
        <w:numPr>
          <w:ilvl w:val="2"/>
          <w:numId w:val="2"/>
        </w:numPr>
        <w:ind w:leftChars="0" w:firstLineChars="0"/>
        <w:rPr>
          <w:rFonts w:hint="eastAsia"/>
        </w:rPr>
      </w:pPr>
      <w:r>
        <w:rPr>
          <w:rFonts w:hint="eastAsia"/>
        </w:rPr>
        <w:t>ファクシミリの場合</w:t>
      </w:r>
      <w:r>
        <w:rPr>
          <w:rFonts w:hint="eastAsia"/>
        </w:rPr>
        <w:t xml:space="preserve"> </w:t>
      </w:r>
      <w:r>
        <w:rPr>
          <w:rFonts w:hint="eastAsia"/>
        </w:rPr>
        <w:t>教育委員会（</w:t>
      </w:r>
      <w:r>
        <w:rPr>
          <w:rFonts w:hint="eastAsia"/>
        </w:rPr>
        <w:t>0884-22-4785</w:t>
      </w:r>
      <w:r>
        <w:rPr>
          <w:rFonts w:hint="eastAsia"/>
        </w:rPr>
        <w:t>）に送信</w:t>
      </w:r>
    </w:p>
    <w:p>
      <w:pPr>
        <w:pStyle w:val="16"/>
        <w:numPr>
          <w:ilvl w:val="2"/>
          <w:numId w:val="2"/>
        </w:numPr>
        <w:ind w:leftChars="0" w:firstLineChars="0"/>
        <w:rPr>
          <w:rFonts w:hint="eastAsia"/>
        </w:rPr>
      </w:pPr>
      <w:r>
        <w:rPr>
          <w:rFonts w:hint="eastAsia"/>
        </w:rPr>
        <w:t>郵送の場合</w:t>
      </w:r>
      <w:r>
        <w:rPr>
          <w:rFonts w:hint="eastAsia"/>
        </w:rPr>
        <w:t xml:space="preserve"> </w:t>
      </w:r>
      <w:r>
        <w:rPr>
          <w:rFonts w:hint="eastAsia"/>
        </w:rPr>
        <w:t>〒</w:t>
      </w:r>
      <w:r>
        <w:rPr>
          <w:rFonts w:hint="eastAsia"/>
        </w:rPr>
        <w:t xml:space="preserve">774-8501 </w:t>
      </w:r>
      <w:r>
        <w:rPr>
          <w:rFonts w:hint="eastAsia"/>
        </w:rPr>
        <w:t>阿南市富岡町トノ町</w:t>
      </w:r>
      <w:r>
        <w:rPr>
          <w:rFonts w:hint="eastAsia"/>
        </w:rPr>
        <w:t>12</w:t>
      </w:r>
      <w:r>
        <w:rPr>
          <w:rFonts w:hint="eastAsia"/>
        </w:rPr>
        <w:t>番地</w:t>
      </w:r>
      <w:r>
        <w:rPr>
          <w:rFonts w:hint="eastAsia"/>
        </w:rPr>
        <w:t xml:space="preserve">3 </w:t>
      </w:r>
      <w:r>
        <w:rPr>
          <w:rFonts w:hint="eastAsia"/>
        </w:rPr>
        <w:t>阿南市教育委員会教育総務課</w:t>
      </w:r>
    </w:p>
    <w:p>
      <w:pPr>
        <w:pStyle w:val="16"/>
        <w:numPr>
          <w:ilvl w:val="0"/>
          <w:numId w:val="1"/>
        </w:numPr>
        <w:ind w:leftChars="0" w:firstLineChars="0"/>
        <w:rPr>
          <w:rFonts w:hint="eastAsia"/>
        </w:rPr>
      </w:pPr>
      <w:r>
        <w:rPr>
          <w:rFonts w:hint="eastAsia"/>
        </w:rPr>
        <w:t>その他</w:t>
      </w:r>
    </w:p>
    <w:p>
      <w:pPr>
        <w:pStyle w:val="16"/>
        <w:numPr>
          <w:ilvl w:val="1"/>
          <w:numId w:val="1"/>
        </w:numPr>
        <w:ind w:leftChars="0" w:firstLineChars="0"/>
        <w:rPr>
          <w:rFonts w:hint="eastAsia"/>
        </w:rPr>
      </w:pPr>
      <w:r>
        <w:rPr>
          <w:rFonts w:hint="eastAsia"/>
        </w:rPr>
        <w:t>政治、宗教、営利を目的とした催し等に活用される等、出前講座の目的にそぐわないと認められる場合は受付できません。</w:t>
      </w:r>
    </w:p>
    <w:p>
      <w:pPr>
        <w:pStyle w:val="16"/>
        <w:numPr>
          <w:ilvl w:val="1"/>
          <w:numId w:val="1"/>
        </w:numPr>
        <w:ind w:leftChars="0" w:firstLineChars="0"/>
        <w:rPr>
          <w:rFonts w:hint="eastAsia"/>
        </w:rPr>
      </w:pPr>
      <w:r>
        <w:rPr>
          <w:rFonts w:hint="eastAsia"/>
        </w:rPr>
        <w:t>出前講座の開催記録（団体名、日時、会場、参加者数、内容等）はホームページ等で公表します。また阿南市教育委員会が開催する会議等（教育委員会、教育振興基本計画等策定委員会等）で報告します。</w:t>
      </w:r>
    </w:p>
    <w:p>
      <w:pPr>
        <w:pStyle w:val="16"/>
        <w:numPr>
          <w:ilvl w:val="1"/>
          <w:numId w:val="1"/>
        </w:numPr>
        <w:ind w:leftChars="0" w:firstLineChars="0"/>
        <w:rPr>
          <w:rFonts w:hint="eastAsia"/>
        </w:rPr>
      </w:pPr>
      <w:r>
        <w:rPr>
          <w:rFonts w:hint="eastAsia"/>
        </w:rPr>
        <w:t>苦情や陳情などはお受けできません。</w:t>
      </w:r>
    </w:p>
    <w:sectPr>
      <w:pgSz w:w="11906" w:h="16838"/>
      <w:pgMar w:top="1701" w:right="1701" w:bottom="1701" w:left="1701" w:header="851" w:footer="992" w:gutter="0"/>
      <w:pgBorders w:zOrder="front" w:display="allPages" w:offsetFrom="page"/>
      <w:cols w:space="720"/>
      <w:textDirection w:val="lrTb"/>
      <w:docGrid w:type="linesAndChars" w:linePitch="360" w:charSpace="-38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9282E5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00000002"/>
    <w:multiLevelType w:val="hybridMultilevel"/>
    <w:tmpl w:val="3837E2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doNotDisplayPageBoundaries/>
  <w:bordersDoNotSurroundHeader/>
  <w:bordersDoNotSurroundFooter/>
  <w:defaultTabStop w:val="840"/>
  <w:hyphenationZone w:val="0"/>
  <w:drawingGridHorizontalSpacing w:val="19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sz w:val="24"/>
    </w:rPr>
  </w:style>
  <w:style w:type="paragraph" w:styleId="16">
    <w:name w:val="List Paragraph"/>
    <w:basedOn w:val="0"/>
    <w:next w:val="16"/>
    <w:link w:val="0"/>
    <w:uiPriority w:val="0"/>
    <w:qFormat/>
    <w:pPr>
      <w:ind w:left="400" w:leftChars="400"/>
    </w:pPr>
  </w:style>
  <w:style w:type="paragraph" w:styleId="17">
    <w:name w:val="Title"/>
    <w:basedOn w:val="0"/>
    <w:next w:val="0"/>
    <w:link w:val="18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eastAsia="ＭＳ ゴシック" w:asciiTheme="majorHAnsi" w:hAnsiTheme="majorHAnsi"/>
      <w:sz w:val="32"/>
    </w:rPr>
  </w:style>
  <w:style w:type="character" w:styleId="18" w:customStyle="1">
    <w:name w:val="表題 (文字)"/>
    <w:basedOn w:val="10"/>
    <w:next w:val="18"/>
    <w:link w:val="17"/>
    <w:uiPriority w:val="0"/>
    <w:rPr>
      <w:rFonts w:eastAsia="ＭＳ ゴシック" w:asciiTheme="majorHAnsi" w:hAnsiTheme="majorHAnsi"/>
      <w:sz w:val="32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91</TotalTime>
  <Pages>1</Pages>
  <Words>9</Words>
  <Characters>873</Characters>
  <Application>JUST Note</Application>
  <Lines>35</Lines>
  <Paragraphs>25</Paragraphs>
  <Company>Dynabook</Company>
  <CharactersWithSpaces>878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inf31-u08</dc:creator>
  <cp:lastModifiedBy>inf31-u10</cp:lastModifiedBy>
  <cp:lastPrinted>2024-02-08T02:26:41Z</cp:lastPrinted>
  <dcterms:created xsi:type="dcterms:W3CDTF">2024-02-02T07:02:00Z</dcterms:created>
  <dcterms:modified xsi:type="dcterms:W3CDTF">2024-02-13T01:29:42Z</dcterms:modified>
  <cp:revision>9</cp:revision>
</cp:coreProperties>
</file>