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2" w:rsidRPr="0076206F" w:rsidRDefault="002375E4" w:rsidP="00C7017B">
      <w:pPr>
        <w:spacing w:after="72"/>
        <w:ind w:left="220" w:firstLine="2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6206F">
        <w:rPr>
          <w:rFonts w:asciiTheme="majorEastAsia" w:eastAsiaTheme="majorEastAsia" w:hAnsiTheme="majorEastAsia" w:hint="eastAsia"/>
          <w:sz w:val="28"/>
          <w:szCs w:val="28"/>
        </w:rPr>
        <w:t>避難確保計画に基づく訓練実施結果報告書</w:t>
      </w:r>
    </w:p>
    <w:p w:rsidR="008C24CB" w:rsidRPr="002C149A" w:rsidRDefault="008C24CB" w:rsidP="001C3F92">
      <w:pPr>
        <w:wordWrap w:val="0"/>
        <w:spacing w:after="72"/>
        <w:ind w:left="220" w:firstLine="220"/>
        <w:jc w:val="right"/>
      </w:pPr>
      <w:r w:rsidRPr="002C149A">
        <w:rPr>
          <w:rFonts w:hint="eastAsia"/>
        </w:rPr>
        <w:t xml:space="preserve">　　年　　月　　日</w:t>
      </w:r>
      <w:r w:rsidR="001C3F92" w:rsidRPr="002C149A">
        <w:rPr>
          <w:rFonts w:hint="eastAsia"/>
        </w:rPr>
        <w:t xml:space="preserve">　</w:t>
      </w:r>
    </w:p>
    <w:p w:rsidR="008C24CB" w:rsidRDefault="00733DC8" w:rsidP="001C3F92">
      <w:pPr>
        <w:spacing w:after="72"/>
        <w:ind w:firstLineChars="300" w:firstLine="660"/>
      </w:pPr>
      <w:r>
        <w:rPr>
          <w:rFonts w:hint="eastAsia"/>
        </w:rPr>
        <w:t>阿南</w:t>
      </w:r>
      <w:r w:rsidR="008C24CB" w:rsidRPr="002C149A">
        <w:rPr>
          <w:rFonts w:hint="eastAsia"/>
        </w:rPr>
        <w:t>市長</w:t>
      </w:r>
      <w:r w:rsidR="00D34312">
        <w:rPr>
          <w:rFonts w:hint="eastAsia"/>
        </w:rPr>
        <w:t xml:space="preserve">　</w:t>
      </w:r>
      <w:r w:rsidR="006B05E2">
        <w:rPr>
          <w:rFonts w:hint="eastAsia"/>
        </w:rPr>
        <w:t>あて</w:t>
      </w:r>
    </w:p>
    <w:p w:rsidR="0066219A" w:rsidRPr="002C149A" w:rsidRDefault="0066219A" w:rsidP="001C3F92">
      <w:pPr>
        <w:spacing w:after="72"/>
        <w:ind w:firstLineChars="300" w:firstLine="660"/>
      </w:pPr>
    </w:p>
    <w:p w:rsidR="008C24CB" w:rsidRDefault="008D5CD3" w:rsidP="005C29C0">
      <w:pPr>
        <w:wordWrap w:val="0"/>
        <w:spacing w:after="72"/>
        <w:ind w:left="220" w:right="880" w:firstLine="220"/>
        <w:jc w:val="right"/>
      </w:pPr>
      <w:r>
        <w:rPr>
          <w:rFonts w:hint="eastAsia"/>
        </w:rPr>
        <w:t xml:space="preserve">届　出　者　　　　　　　　　　　　　　　　　　　</w:t>
      </w:r>
    </w:p>
    <w:p w:rsidR="005C29C0" w:rsidRPr="001F3497" w:rsidRDefault="005C29C0" w:rsidP="005C29C0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 xml:space="preserve">住所　又は　所在地　</w:t>
      </w:r>
      <w:r w:rsidRPr="005C29C0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5C29C0" w:rsidRPr="001F3497" w:rsidRDefault="005C29C0" w:rsidP="005C29C0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>氏名　又は　名</w:t>
      </w:r>
      <w:r w:rsidR="00BF7526">
        <w:rPr>
          <w:rFonts w:hint="eastAsia"/>
          <w:szCs w:val="21"/>
          <w:u w:val="single"/>
        </w:rPr>
        <w:t xml:space="preserve">　</w:t>
      </w:r>
      <w:r w:rsidRPr="001F3497">
        <w:rPr>
          <w:rFonts w:hint="eastAsia"/>
          <w:szCs w:val="21"/>
          <w:u w:val="single"/>
        </w:rPr>
        <w:t xml:space="preserve">称　</w:t>
      </w:r>
      <w:r w:rsidRPr="005C29C0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66219A" w:rsidRPr="005C29C0" w:rsidRDefault="0066219A" w:rsidP="0066219A">
      <w:pPr>
        <w:spacing w:after="72"/>
        <w:ind w:left="220" w:firstLine="220"/>
        <w:jc w:val="right"/>
      </w:pPr>
    </w:p>
    <w:p w:rsidR="008C24CB" w:rsidRDefault="00CE1692" w:rsidP="00CE1692">
      <w:pPr>
        <w:spacing w:after="72"/>
        <w:ind w:left="220" w:firstLine="220"/>
      </w:pPr>
      <w:r>
        <w:rPr>
          <w:rFonts w:hint="eastAsia"/>
        </w:rPr>
        <w:t>津波防災地域づくりに関する法律</w:t>
      </w:r>
      <w:r w:rsidR="00A67B08">
        <w:rPr>
          <w:rFonts w:hint="eastAsia"/>
        </w:rPr>
        <w:t>第７１条第２項</w:t>
      </w:r>
      <w:r>
        <w:rPr>
          <w:rFonts w:hint="eastAsia"/>
        </w:rPr>
        <w:t>及び</w:t>
      </w:r>
      <w:r w:rsidR="008C24CB" w:rsidRPr="002C149A">
        <w:rPr>
          <w:rFonts w:hint="eastAsia"/>
        </w:rPr>
        <w:t>水防法第１５条</w:t>
      </w:r>
      <w:r>
        <w:rPr>
          <w:rFonts w:hint="eastAsia"/>
        </w:rPr>
        <w:t>の３ならびに</w:t>
      </w:r>
      <w:r w:rsidR="000A5CF9">
        <w:rPr>
          <w:rFonts w:hint="eastAsia"/>
        </w:rPr>
        <w:t>土砂災害防止法第８条の２</w:t>
      </w:r>
      <w:r w:rsidR="008C24CB" w:rsidRPr="002C149A">
        <w:rPr>
          <w:rFonts w:hint="eastAsia"/>
        </w:rPr>
        <w:t>に基づき、</w:t>
      </w:r>
      <w:r w:rsidR="008152EA">
        <w:rPr>
          <w:rFonts w:hint="eastAsia"/>
        </w:rPr>
        <w:t>避難確保計画に定める訓練を次</w:t>
      </w:r>
      <w:r w:rsidR="002375E4">
        <w:rPr>
          <w:rFonts w:hint="eastAsia"/>
        </w:rPr>
        <w:t>のとおり実施し</w:t>
      </w:r>
      <w:r w:rsidR="00B46931">
        <w:rPr>
          <w:rFonts w:hint="eastAsia"/>
        </w:rPr>
        <w:t>まし</w:t>
      </w:r>
      <w:r w:rsidR="002375E4">
        <w:rPr>
          <w:rFonts w:hint="eastAsia"/>
        </w:rPr>
        <w:t>たので、報告します。</w:t>
      </w:r>
    </w:p>
    <w:p w:rsidR="000B6E98" w:rsidRDefault="000B6E98" w:rsidP="000B6E98">
      <w:pPr>
        <w:spacing w:after="72"/>
        <w:ind w:left="220" w:firstLine="220"/>
        <w:jc w:val="center"/>
      </w:pPr>
    </w:p>
    <w:p w:rsidR="000B6E98" w:rsidRPr="008D4BBE" w:rsidRDefault="000B6E98" w:rsidP="000B6E98">
      <w:pPr>
        <w:spacing w:after="72"/>
        <w:ind w:left="220" w:firstLine="220"/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1397"/>
        <w:gridCol w:w="1380"/>
        <w:gridCol w:w="1321"/>
        <w:gridCol w:w="1420"/>
      </w:tblGrid>
      <w:tr w:rsidR="00603F8F" w:rsidRPr="00522012" w:rsidTr="00603F8F">
        <w:trPr>
          <w:trHeight w:val="1049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603F8F" w:rsidRPr="00522012" w:rsidRDefault="00603F8F" w:rsidP="00DD19E7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訓練実施災害種類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3F8F" w:rsidRPr="00522012" w:rsidRDefault="00603F8F" w:rsidP="004F1B57">
            <w:pPr>
              <w:spacing w:after="72" w:line="240" w:lineRule="auto"/>
            </w:pPr>
            <w:r>
              <w:rPr>
                <w:rFonts w:hint="eastAsia"/>
              </w:rPr>
              <w:t>地震津波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F8F" w:rsidRPr="00522012" w:rsidRDefault="00603F8F" w:rsidP="00603F8F">
            <w:pPr>
              <w:spacing w:after="72" w:line="240" w:lineRule="auto"/>
              <w:ind w:left="132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洪水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03F8F" w:rsidRPr="00522012" w:rsidRDefault="00603F8F" w:rsidP="004F1B57">
            <w:pPr>
              <w:spacing w:after="72" w:line="240" w:lineRule="auto"/>
              <w:ind w:left="219"/>
            </w:pPr>
            <w:r>
              <w:rPr>
                <w:rFonts w:hint="eastAsia"/>
              </w:rPr>
              <w:t>高潮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03F8F" w:rsidRPr="00522012" w:rsidRDefault="00603F8F" w:rsidP="004F1B57">
            <w:pPr>
              <w:spacing w:after="72" w:line="240" w:lineRule="auto"/>
            </w:pPr>
            <w:r>
              <w:rPr>
                <w:rFonts w:hint="eastAsia"/>
              </w:rPr>
              <w:t xml:space="preserve">土砂災害　</w:t>
            </w:r>
          </w:p>
        </w:tc>
      </w:tr>
      <w:tr w:rsidR="00603F8F" w:rsidRPr="00522012" w:rsidTr="00603F8F">
        <w:trPr>
          <w:trHeight w:val="993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603F8F" w:rsidRDefault="00603F8F" w:rsidP="00DB614D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訓練の実施日</w:t>
            </w:r>
          </w:p>
          <w:p w:rsidR="00603F8F" w:rsidRPr="00522012" w:rsidRDefault="00603F8F" w:rsidP="00DB614D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（日付を記載してください）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3F8F" w:rsidRPr="00231031" w:rsidRDefault="00603F8F" w:rsidP="00DB614D">
            <w:pPr>
              <w:spacing w:after="72" w:line="240" w:lineRule="auto"/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03F8F" w:rsidRPr="00522012" w:rsidRDefault="00603F8F" w:rsidP="00DB614D">
            <w:pPr>
              <w:spacing w:after="72" w:line="240" w:lineRule="auto"/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603F8F" w:rsidRPr="00522012" w:rsidRDefault="00603F8F" w:rsidP="00DB614D">
            <w:pPr>
              <w:spacing w:after="72" w:line="240" w:lineRule="auto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03F8F" w:rsidRPr="00522012" w:rsidRDefault="00603F8F" w:rsidP="00DB614D">
            <w:pPr>
              <w:spacing w:after="72" w:line="240" w:lineRule="auto"/>
            </w:pPr>
            <w:bookmarkStart w:id="0" w:name="_GoBack"/>
            <w:bookmarkEnd w:id="0"/>
          </w:p>
        </w:tc>
      </w:tr>
      <w:tr w:rsidR="00603F8F" w:rsidRPr="00522012" w:rsidTr="00603F8F">
        <w:trPr>
          <w:trHeight w:val="993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603F8F" w:rsidRDefault="00603F8F" w:rsidP="00F06F46">
            <w:pPr>
              <w:spacing w:after="72" w:line="240" w:lineRule="auto"/>
            </w:pPr>
            <w:r>
              <w:rPr>
                <w:rFonts w:hint="eastAsia"/>
              </w:rPr>
              <w:t>参　　　加　　　人　　　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3F8F" w:rsidRPr="00603F8F" w:rsidRDefault="00603F8F" w:rsidP="00DB614D">
            <w:pPr>
              <w:spacing w:after="72" w:line="240" w:lineRule="auto"/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03F8F" w:rsidRPr="00603F8F" w:rsidRDefault="00603F8F" w:rsidP="00DB614D">
            <w:pPr>
              <w:spacing w:after="72" w:line="240" w:lineRule="auto"/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603F8F" w:rsidRPr="00603F8F" w:rsidRDefault="00603F8F" w:rsidP="00DB614D">
            <w:pPr>
              <w:spacing w:after="72" w:line="240" w:lineRule="auto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03F8F" w:rsidRPr="00CF206F" w:rsidRDefault="00603F8F" w:rsidP="00DB614D">
            <w:pPr>
              <w:spacing w:after="72" w:line="240" w:lineRule="auto"/>
            </w:pPr>
          </w:p>
        </w:tc>
      </w:tr>
      <w:tr w:rsidR="00DB614D" w:rsidRPr="00522012" w:rsidTr="00603F8F">
        <w:trPr>
          <w:trHeight w:val="993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DB614D" w:rsidRPr="00522012" w:rsidRDefault="00F06F46" w:rsidP="00F06F46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訓　練　実　施　施　設　名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:rsidR="00DB614D" w:rsidRPr="00522012" w:rsidRDefault="00A04117" w:rsidP="00CF206F">
            <w:pPr>
              <w:spacing w:after="72" w:line="240" w:lineRule="auto"/>
            </w:pPr>
            <w:r>
              <w:rPr>
                <w:rFonts w:hint="eastAsia"/>
              </w:rPr>
              <w:t xml:space="preserve">　　　　</w:t>
            </w:r>
            <w:r w:rsidR="002648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DB614D" w:rsidRPr="00522012" w:rsidTr="00603F8F">
        <w:trPr>
          <w:trHeight w:val="9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DB614D" w:rsidRPr="00522012" w:rsidRDefault="00F06F46" w:rsidP="00DB614D">
            <w:pPr>
              <w:spacing w:after="72" w:line="240" w:lineRule="auto"/>
              <w:jc w:val="distribute"/>
            </w:pPr>
            <w:r w:rsidRPr="00F06F46">
              <w:rPr>
                <w:rFonts w:hint="eastAsia"/>
                <w:spacing w:val="110"/>
                <w:fitText w:val="2860" w:id="-1978408191"/>
              </w:rPr>
              <w:t>訓練の実施場</w:t>
            </w:r>
            <w:r w:rsidRPr="00F06F46">
              <w:rPr>
                <w:rFonts w:hint="eastAsia"/>
                <w:fitText w:val="2860" w:id="-1978408191"/>
              </w:rPr>
              <w:t>所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:rsidR="00DB614D" w:rsidRPr="00522012" w:rsidRDefault="00DB614D" w:rsidP="00DB614D">
            <w:pPr>
              <w:spacing w:after="72" w:line="240" w:lineRule="auto"/>
              <w:jc w:val="center"/>
            </w:pPr>
          </w:p>
        </w:tc>
      </w:tr>
      <w:tr w:rsidR="00DB614D" w:rsidRPr="00522012" w:rsidTr="00603F8F">
        <w:trPr>
          <w:trHeight w:val="979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DB614D" w:rsidRDefault="000B6E98" w:rsidP="00DB614D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連絡</w:t>
            </w:r>
            <w:r w:rsidR="00A67B08">
              <w:rPr>
                <w:rFonts w:hint="eastAsia"/>
              </w:rPr>
              <w:t>担当者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:rsidR="00DB614D" w:rsidRPr="00522012" w:rsidRDefault="00DB614D" w:rsidP="00DB614D">
            <w:pPr>
              <w:spacing w:after="72" w:line="240" w:lineRule="auto"/>
            </w:pPr>
          </w:p>
        </w:tc>
      </w:tr>
      <w:tr w:rsidR="00DB614D" w:rsidRPr="00522012" w:rsidTr="00603F8F">
        <w:trPr>
          <w:trHeight w:val="979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DB614D" w:rsidRDefault="00A67B08" w:rsidP="00A67B08">
            <w:pPr>
              <w:spacing w:after="72" w:line="240" w:lineRule="auto"/>
            </w:pPr>
            <w:r w:rsidRPr="00A67B08">
              <w:rPr>
                <w:rFonts w:hint="eastAsia"/>
                <w:spacing w:val="330"/>
                <w:fitText w:val="2860" w:id="-1978398208"/>
              </w:rPr>
              <w:t>電話番</w:t>
            </w:r>
            <w:r w:rsidRPr="00A67B08">
              <w:rPr>
                <w:rFonts w:hint="eastAsia"/>
                <w:fitText w:val="2860" w:id="-1978398208"/>
              </w:rPr>
              <w:t>号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:rsidR="00DB614D" w:rsidRPr="00522012" w:rsidRDefault="00DB614D" w:rsidP="00DB614D">
            <w:pPr>
              <w:spacing w:after="72" w:line="240" w:lineRule="auto"/>
            </w:pPr>
          </w:p>
        </w:tc>
      </w:tr>
    </w:tbl>
    <w:p w:rsidR="008D4BBE" w:rsidRDefault="008D4BBE" w:rsidP="008D4BBE">
      <w:pPr>
        <w:spacing w:after="72" w:line="240" w:lineRule="auto"/>
      </w:pPr>
      <w:r>
        <w:rPr>
          <w:rFonts w:hint="eastAsia"/>
        </w:rPr>
        <w:t>備考</w:t>
      </w:r>
    </w:p>
    <w:p w:rsidR="00286A43" w:rsidRDefault="00A67B08" w:rsidP="00286A43">
      <w:pPr>
        <w:spacing w:after="72" w:line="240" w:lineRule="auto"/>
        <w:ind w:leftChars="100" w:left="220"/>
      </w:pPr>
      <w:r>
        <w:rPr>
          <w:rFonts w:hint="eastAsia"/>
        </w:rPr>
        <w:t xml:space="preserve">１　</w:t>
      </w:r>
      <w:r w:rsidR="00286A43">
        <w:rPr>
          <w:rFonts w:hint="eastAsia"/>
        </w:rPr>
        <w:t>阿南市危機管理課</w:t>
      </w:r>
      <w:r w:rsidR="00286A43">
        <w:rPr>
          <w:rFonts w:hint="eastAsia"/>
        </w:rPr>
        <w:t>FAX</w:t>
      </w:r>
      <w:r w:rsidR="00286A43">
        <w:rPr>
          <w:rFonts w:hint="eastAsia"/>
        </w:rPr>
        <w:t>番号（</w:t>
      </w:r>
      <w:r w:rsidR="00286A43">
        <w:rPr>
          <w:rFonts w:hint="eastAsia"/>
        </w:rPr>
        <w:t>0884-28-9884</w:t>
      </w:r>
      <w:r w:rsidR="00286A43">
        <w:rPr>
          <w:rFonts w:hint="eastAsia"/>
        </w:rPr>
        <w:t>）、メールアドレス（</w:t>
      </w:r>
      <w:hyperlink r:id="rId8" w:history="1">
        <w:r w:rsidR="00286A43" w:rsidRPr="005D3D2D">
          <w:rPr>
            <w:rStyle w:val="afe"/>
            <w:rFonts w:hint="eastAsia"/>
          </w:rPr>
          <w:t>bosai@anan.i-tokushima.jp</w:t>
        </w:r>
      </w:hyperlink>
      <w:r w:rsidR="00286A43">
        <w:rPr>
          <w:rFonts w:hint="eastAsia"/>
        </w:rPr>
        <w:t>）</w:t>
      </w:r>
    </w:p>
    <w:p w:rsidR="00286A43" w:rsidRPr="00AC08D6" w:rsidRDefault="00286A43" w:rsidP="00286A43">
      <w:pPr>
        <w:spacing w:after="72" w:line="240" w:lineRule="auto"/>
        <w:ind w:leftChars="100" w:left="220"/>
      </w:pPr>
      <w:r>
        <w:rPr>
          <w:rFonts w:hint="eastAsia"/>
        </w:rPr>
        <w:t xml:space="preserve">　　電話番号（</w:t>
      </w:r>
      <w:r>
        <w:rPr>
          <w:rFonts w:hint="eastAsia"/>
        </w:rPr>
        <w:t>0884-22-9191</w:t>
      </w:r>
      <w:r>
        <w:rPr>
          <w:rFonts w:hint="eastAsia"/>
        </w:rPr>
        <w:t>）</w:t>
      </w:r>
    </w:p>
    <w:p w:rsidR="00345FE3" w:rsidRDefault="008D4BBE" w:rsidP="00AC08D6">
      <w:pPr>
        <w:spacing w:after="72" w:line="240" w:lineRule="auto"/>
        <w:ind w:leftChars="100" w:left="220"/>
      </w:pPr>
      <w:r>
        <w:rPr>
          <w:rFonts w:hint="eastAsia"/>
        </w:rPr>
        <w:t xml:space="preserve">２　</w:t>
      </w:r>
      <w:r w:rsidR="00FC07B8">
        <w:rPr>
          <w:rFonts w:hint="eastAsia"/>
        </w:rPr>
        <w:t>施設の名称、所在地</w:t>
      </w:r>
      <w:r w:rsidR="00AC08D6">
        <w:rPr>
          <w:rFonts w:hint="eastAsia"/>
        </w:rPr>
        <w:t>は、</w:t>
      </w:r>
      <w:r w:rsidR="004425E2">
        <w:rPr>
          <w:rFonts w:hint="eastAsia"/>
        </w:rPr>
        <w:t>複数施設が合同で提出する場合、それぞれを併記してください</w:t>
      </w:r>
      <w:r w:rsidR="0008601F">
        <w:rPr>
          <w:rFonts w:hint="eastAsia"/>
        </w:rPr>
        <w:t>。</w:t>
      </w:r>
    </w:p>
    <w:p w:rsidR="00AC08D6" w:rsidRPr="00286A43" w:rsidRDefault="00AC08D6" w:rsidP="00286A43">
      <w:pPr>
        <w:spacing w:after="72" w:line="240" w:lineRule="auto"/>
        <w:ind w:leftChars="100" w:left="220"/>
      </w:pPr>
    </w:p>
    <w:sectPr w:rsidR="00AC08D6" w:rsidRPr="00286A43" w:rsidSect="0038684F">
      <w:headerReference w:type="default" r:id="rId9"/>
      <w:pgSz w:w="11906" w:h="16838"/>
      <w:pgMar w:top="624" w:right="720" w:bottom="624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92" w:rsidRDefault="00202292" w:rsidP="00927747">
      <w:pPr>
        <w:spacing w:after="0" w:line="240" w:lineRule="auto"/>
      </w:pPr>
      <w:r>
        <w:separator/>
      </w:r>
    </w:p>
  </w:endnote>
  <w:end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92" w:rsidRDefault="00202292" w:rsidP="00927747">
      <w:pPr>
        <w:spacing w:after="0" w:line="240" w:lineRule="auto"/>
      </w:pPr>
      <w:r>
        <w:separator/>
      </w:r>
    </w:p>
  </w:footnote>
  <w:foot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4F" w:rsidRPr="0038684F" w:rsidRDefault="0038684F" w:rsidP="0038684F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92CE9130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CB"/>
    <w:rsid w:val="00005FD7"/>
    <w:rsid w:val="00063802"/>
    <w:rsid w:val="000727C8"/>
    <w:rsid w:val="00072FAC"/>
    <w:rsid w:val="0008601F"/>
    <w:rsid w:val="000A1465"/>
    <w:rsid w:val="000A5CF9"/>
    <w:rsid w:val="000B6E98"/>
    <w:rsid w:val="00165457"/>
    <w:rsid w:val="0016650D"/>
    <w:rsid w:val="001C3F92"/>
    <w:rsid w:val="00202292"/>
    <w:rsid w:val="00231031"/>
    <w:rsid w:val="002363F7"/>
    <w:rsid w:val="002375E4"/>
    <w:rsid w:val="0026481D"/>
    <w:rsid w:val="00286A43"/>
    <w:rsid w:val="002C149A"/>
    <w:rsid w:val="002C75C4"/>
    <w:rsid w:val="002E10AD"/>
    <w:rsid w:val="003005EA"/>
    <w:rsid w:val="00345FE3"/>
    <w:rsid w:val="0038684F"/>
    <w:rsid w:val="003B0030"/>
    <w:rsid w:val="003B01A9"/>
    <w:rsid w:val="004268A2"/>
    <w:rsid w:val="004425E2"/>
    <w:rsid w:val="004630DD"/>
    <w:rsid w:val="00491E5E"/>
    <w:rsid w:val="004F1B57"/>
    <w:rsid w:val="00522012"/>
    <w:rsid w:val="00543FFE"/>
    <w:rsid w:val="005C29C0"/>
    <w:rsid w:val="00603F8F"/>
    <w:rsid w:val="00615452"/>
    <w:rsid w:val="0066219A"/>
    <w:rsid w:val="00667284"/>
    <w:rsid w:val="006B05E2"/>
    <w:rsid w:val="006D41EB"/>
    <w:rsid w:val="006F254A"/>
    <w:rsid w:val="00733DC8"/>
    <w:rsid w:val="00751687"/>
    <w:rsid w:val="0076206F"/>
    <w:rsid w:val="00764C42"/>
    <w:rsid w:val="00801A0D"/>
    <w:rsid w:val="008152EA"/>
    <w:rsid w:val="008A2ACE"/>
    <w:rsid w:val="008C24CB"/>
    <w:rsid w:val="008D4BBE"/>
    <w:rsid w:val="008D5CD3"/>
    <w:rsid w:val="00915F6A"/>
    <w:rsid w:val="00927747"/>
    <w:rsid w:val="0093665A"/>
    <w:rsid w:val="009F2DC9"/>
    <w:rsid w:val="00A04117"/>
    <w:rsid w:val="00A172C9"/>
    <w:rsid w:val="00A53D0A"/>
    <w:rsid w:val="00A67B08"/>
    <w:rsid w:val="00A74CFB"/>
    <w:rsid w:val="00AC08D6"/>
    <w:rsid w:val="00B34DA1"/>
    <w:rsid w:val="00B46931"/>
    <w:rsid w:val="00BF7526"/>
    <w:rsid w:val="00C10947"/>
    <w:rsid w:val="00C6563B"/>
    <w:rsid w:val="00C7017B"/>
    <w:rsid w:val="00CB2D42"/>
    <w:rsid w:val="00CD2860"/>
    <w:rsid w:val="00CE1692"/>
    <w:rsid w:val="00CF206F"/>
    <w:rsid w:val="00D113F1"/>
    <w:rsid w:val="00D137FA"/>
    <w:rsid w:val="00D24F19"/>
    <w:rsid w:val="00D26DCC"/>
    <w:rsid w:val="00D34312"/>
    <w:rsid w:val="00DB614D"/>
    <w:rsid w:val="00DD19E7"/>
    <w:rsid w:val="00E16B5D"/>
    <w:rsid w:val="00E41AFC"/>
    <w:rsid w:val="00E62A7A"/>
    <w:rsid w:val="00E818B3"/>
    <w:rsid w:val="00EC35E7"/>
    <w:rsid w:val="00EC5A52"/>
    <w:rsid w:val="00ED75BB"/>
    <w:rsid w:val="00F02144"/>
    <w:rsid w:val="00F06F46"/>
    <w:rsid w:val="00F67F63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EB57BCC"/>
  <w15:docId w15:val="{BD80FEA7-B3FE-4BFE-A05D-636487A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款,第３款"/>
    <w:basedOn w:val="a"/>
    <w:next w:val="a"/>
    <w:link w:val="10"/>
    <w:uiPriority w:val="9"/>
    <w:qFormat/>
    <w:rsid w:val="001C3F92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92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92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1C3F92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1C3F92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1C3F92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1C3F92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1C3F92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C3F92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款 (文字),第３款 (文字)"/>
    <w:link w:val="1"/>
    <w:uiPriority w:val="9"/>
    <w:rsid w:val="001C3F92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1C3F92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1C3F92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1C3F92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1C3F9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1C3F92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1C3F92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1C3F92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1C3F92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1C3F9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C3F92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1C3F9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C3F9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1C3F92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1C3F92"/>
    <w:rPr>
      <w:b/>
      <w:bCs/>
    </w:rPr>
  </w:style>
  <w:style w:type="character" w:styleId="aa">
    <w:name w:val="Emphasis"/>
    <w:uiPriority w:val="20"/>
    <w:qFormat/>
    <w:rsid w:val="001C3F92"/>
    <w:rPr>
      <w:i/>
      <w:iCs/>
    </w:rPr>
  </w:style>
  <w:style w:type="paragraph" w:styleId="ab">
    <w:name w:val="No Spacing"/>
    <w:uiPriority w:val="1"/>
    <w:qFormat/>
    <w:rsid w:val="001C3F92"/>
    <w:rPr>
      <w:sz w:val="22"/>
      <w:szCs w:val="22"/>
    </w:rPr>
  </w:style>
  <w:style w:type="paragraph" w:styleId="ac">
    <w:name w:val="List Paragraph"/>
    <w:basedOn w:val="a"/>
    <w:uiPriority w:val="34"/>
    <w:qFormat/>
    <w:rsid w:val="001C3F9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3F92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1C3F9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C3F9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C3F9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3F92"/>
    <w:rPr>
      <w:i/>
      <w:iCs/>
      <w:color w:val="808080"/>
    </w:rPr>
  </w:style>
  <w:style w:type="character" w:styleId="23">
    <w:name w:val="Intense Emphasis"/>
    <w:uiPriority w:val="21"/>
    <w:qFormat/>
    <w:rsid w:val="001C3F9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C3F92"/>
    <w:rPr>
      <w:smallCaps/>
      <w:color w:val="DA1F28"/>
      <w:u w:val="single"/>
    </w:rPr>
  </w:style>
  <w:style w:type="character" w:styleId="24">
    <w:name w:val="Intense Reference"/>
    <w:uiPriority w:val="32"/>
    <w:qFormat/>
    <w:rsid w:val="001C3F92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1C3F9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3F92"/>
    <w:pPr>
      <w:outlineLvl w:val="9"/>
    </w:pPr>
  </w:style>
  <w:style w:type="table" w:styleId="af3">
    <w:name w:val="Table Grid"/>
    <w:basedOn w:val="a1"/>
    <w:uiPriority w:val="59"/>
    <w:rsid w:val="002C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927747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927747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92774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27747"/>
    <w:rPr>
      <w:rFonts w:ascii="Arial" w:eastAsia="ＭＳ ゴシック" w:hAnsi="Arial" w:cs="Times New Roman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0B6E98"/>
    <w:pPr>
      <w:jc w:val="center"/>
    </w:pPr>
  </w:style>
  <w:style w:type="character" w:customStyle="1" w:styleId="afb">
    <w:name w:val="記 (文字)"/>
    <w:basedOn w:val="a0"/>
    <w:link w:val="afa"/>
    <w:uiPriority w:val="99"/>
    <w:rsid w:val="000B6E98"/>
    <w:rPr>
      <w:sz w:val="22"/>
      <w:szCs w:val="22"/>
    </w:rPr>
  </w:style>
  <w:style w:type="paragraph" w:styleId="afc">
    <w:name w:val="Closing"/>
    <w:basedOn w:val="a"/>
    <w:link w:val="afd"/>
    <w:uiPriority w:val="99"/>
    <w:unhideWhenUsed/>
    <w:rsid w:val="000B6E98"/>
    <w:pPr>
      <w:jc w:val="right"/>
    </w:pPr>
  </w:style>
  <w:style w:type="character" w:customStyle="1" w:styleId="afd">
    <w:name w:val="結語 (文字)"/>
    <w:basedOn w:val="a0"/>
    <w:link w:val="afc"/>
    <w:uiPriority w:val="99"/>
    <w:rsid w:val="000B6E98"/>
    <w:rPr>
      <w:sz w:val="22"/>
      <w:szCs w:val="22"/>
    </w:rPr>
  </w:style>
  <w:style w:type="character" w:styleId="afe">
    <w:name w:val="Hyperlink"/>
    <w:basedOn w:val="a0"/>
    <w:uiPriority w:val="99"/>
    <w:unhideWhenUsed/>
    <w:rsid w:val="00AC0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ai@anan.i-to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6B5D-BB57-411C-8104-83EAA17C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神下</dc:creator>
  <cp:lastModifiedBy>inf60-u16</cp:lastModifiedBy>
  <cp:revision>3</cp:revision>
  <cp:lastPrinted>2022-01-12T03:24:00Z</cp:lastPrinted>
  <dcterms:created xsi:type="dcterms:W3CDTF">2023-01-10T07:52:00Z</dcterms:created>
  <dcterms:modified xsi:type="dcterms:W3CDTF">2023-01-11T00:25:00Z</dcterms:modified>
</cp:coreProperties>
</file>