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令和　年　月　日　</w:t>
      </w:r>
    </w:p>
    <w:p>
      <w:pPr>
        <w:pStyle w:val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阿南市長</w:t>
      </w:r>
    </w:p>
    <w:p>
      <w:pPr>
        <w:pStyle w:val="0"/>
        <w:ind w:left="0" w:leftChars="0" w:firstLine="3693" w:firstLineChars="1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所在地　</w:t>
      </w:r>
    </w:p>
    <w:p>
      <w:pPr>
        <w:pStyle w:val="0"/>
        <w:ind w:left="0" w:leftChars="0" w:firstLine="3693" w:firstLineChars="1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名　称　</w:t>
      </w:r>
    </w:p>
    <w:p>
      <w:pPr>
        <w:pStyle w:val="0"/>
        <w:ind w:left="0" w:leftChars="0" w:firstLine="3693" w:firstLineChars="1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代表者　</w:t>
      </w:r>
    </w:p>
    <w:p>
      <w:pPr>
        <w:pStyle w:val="0"/>
        <w:ind w:left="0" w:leftChars="0" w:firstLine="3693" w:firstLineChars="14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連絡先　</w:t>
      </w:r>
    </w:p>
    <w:p>
      <w:pPr>
        <w:pStyle w:val="0"/>
        <w:ind w:left="0" w:leftChars="0" w:firstLine="3693" w:firstLineChars="140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行政財産使用料減額免除申請書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b w:val="1"/>
          <w:sz w:val="24"/>
        </w:rPr>
      </w:pPr>
    </w:p>
    <w:p>
      <w:pPr>
        <w:pStyle w:val="0"/>
        <w:ind w:firstLine="274" w:firstLineChars="100"/>
        <w:jc w:val="lef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阿南市行政財産使用料条例第７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条第２項第２号の規定により、下記のとおり、減額免除していただきますよう申請いたします。</w:t>
      </w:r>
    </w:p>
    <w:p>
      <w:pPr>
        <w:pStyle w:val="0"/>
        <w:ind w:firstLine="274" w:firstLineChars="100"/>
        <w:jc w:val="center"/>
        <w:rPr>
          <w:rFonts w:hint="eastAsia" w:ascii="BIZ UDP明朝 Medium" w:hAnsi="BIZ UDP明朝 Medium" w:eastAsia="BIZ UDP明朝 Medium"/>
          <w:sz w:val="22"/>
        </w:rPr>
      </w:pPr>
    </w:p>
    <w:p>
      <w:pPr>
        <w:pStyle w:val="15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減額免除を申請する理由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減額免除の内容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85" w:charSpace="110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2"/>
  <w:drawingGridVerticalSpacing w:val="48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110</Characters>
  <Application>JUST Note</Application>
  <Lines>27</Lines>
  <Paragraphs>13</Paragraphs>
  <CharactersWithSpaces>123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inf08-u20</dc:creator>
  <cp:lastModifiedBy>inf73-u05</cp:lastModifiedBy>
  <cp:lastPrinted>2024-02-02T01:48:58Z</cp:lastPrinted>
  <dcterms:created xsi:type="dcterms:W3CDTF">2023-04-13T05:43:00Z</dcterms:created>
  <dcterms:modified xsi:type="dcterms:W3CDTF">2026-03-30T04:41:01Z</dcterms:modified>
  <cp:revision>4</cp:revision>
</cp:coreProperties>
</file>