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76" w:rsidRPr="00A9032A" w:rsidRDefault="008F62BF" w:rsidP="00A9032A">
      <w:pPr>
        <w:jc w:val="distribute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地域密着型サービス運営推進会議記録（</w:t>
      </w:r>
      <w:r w:rsidR="002A0BD0" w:rsidRPr="00A9032A">
        <w:rPr>
          <w:rFonts w:ascii="HG丸ｺﾞｼｯｸM-PRO" w:eastAsia="HG丸ｺﾞｼｯｸM-PRO" w:hAnsi="HG丸ｺﾞｼｯｸM-PRO"/>
          <w:b/>
          <w:sz w:val="32"/>
          <w:szCs w:val="32"/>
        </w:rPr>
        <w:t>R</w:t>
      </w:r>
      <w:r w:rsidR="00A9032A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 w:rsidR="006C4106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</w:t>
      </w:r>
      <w:r w:rsid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、</w:t>
      </w:r>
      <w:r w:rsidR="00A9032A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r w:rsidR="00A9032A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1</w:t>
      </w:r>
      <w:r w:rsidR="006C4106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回</w:t>
      </w:r>
      <w:r w:rsidR="002B38C4" w:rsidRPr="00A9032A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:rsidR="00F37076" w:rsidRPr="00A9032A" w:rsidRDefault="00F37076">
      <w:pPr>
        <w:rPr>
          <w:rFonts w:ascii="HG丸ｺﾞｼｯｸM-PRO" w:eastAsia="HG丸ｺﾞｼｯｸM-PRO" w:hAnsi="HG丸ｺﾞｼｯｸM-PRO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F37076" w:rsidRPr="00A9032A" w:rsidTr="00C146C2">
        <w:trPr>
          <w:trHeight w:val="394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施設名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グループホーム　スマイル家族</w:t>
            </w:r>
          </w:p>
        </w:tc>
      </w:tr>
      <w:tr w:rsidR="00F37076" w:rsidRPr="00A9032A" w:rsidTr="00C146C2">
        <w:trPr>
          <w:trHeight w:val="287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施設種類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認知症対応共同生活介護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開催日時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7160F2" w:rsidP="003A7DB0">
            <w:pPr>
              <w:ind w:firstLineChars="100" w:firstLine="210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令和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　</w:t>
            </w: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2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年　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5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月　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29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日　　1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5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　時　30分　～　１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6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時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00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分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会場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F37076" w:rsidRPr="00A9032A" w:rsidRDefault="002B38C4" w:rsidP="007160F2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グループホームスマイル家族１Ｆ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ホール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F37076" w:rsidRPr="00A9032A" w:rsidRDefault="00F37076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利用者代表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利用者家族代表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1B728B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地域住民代表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（春野民生委員）1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有識者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3E6DAA" w:rsidP="007160F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（ホームいちご</w:t>
            </w:r>
            <w:r w:rsidR="00A9032A">
              <w:rPr>
                <w:rFonts w:ascii="HG丸ｺﾞｼｯｸM-PRO" w:eastAsia="HG丸ｺﾞｼｯｸM-PRO" w:hAnsi="HG丸ｺﾞｼｯｸM-PRO" w:cs="ＭＳ 明朝" w:hint="eastAsia"/>
              </w:rPr>
              <w:t>高橋様</w:t>
            </w:r>
            <w:r w:rsidR="00906DAB" w:rsidRPr="00A9032A">
              <w:rPr>
                <w:rFonts w:ascii="HG丸ｺﾞｼｯｸM-PRO" w:eastAsia="HG丸ｺﾞｼｯｸM-PRO" w:hAnsi="HG丸ｺﾞｼｯｸM-PRO" w:cs="ＭＳ 明朝" w:hint="eastAsia"/>
              </w:rPr>
              <w:t>）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1人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高齢者お世話センター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A9032A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（濱田様</w:t>
            </w:r>
            <w:r w:rsidR="00906DAB" w:rsidRPr="00A9032A">
              <w:rPr>
                <w:rFonts w:ascii="HG丸ｺﾞｼｯｸM-PRO" w:eastAsia="HG丸ｺﾞｼｯｸM-PRO" w:hAnsi="HG丸ｺﾞｼｯｸM-PRO" w:cs="ＭＳ 明朝" w:hint="eastAsia"/>
              </w:rPr>
              <w:t>）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１人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市職員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7160F2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0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  <w:tr w:rsidR="00F37076" w:rsidRPr="00A9032A" w:rsidTr="00C146C2">
        <w:trPr>
          <w:trHeight w:val="335"/>
        </w:trPr>
        <w:tc>
          <w:tcPr>
            <w:tcW w:w="1271" w:type="dxa"/>
            <w:vMerge/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2552" w:type="dxa"/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事業者</w:t>
            </w:r>
          </w:p>
        </w:tc>
        <w:tc>
          <w:tcPr>
            <w:tcW w:w="4671" w:type="dxa"/>
            <w:shd w:val="clear" w:color="auto" w:fill="auto"/>
          </w:tcPr>
          <w:p w:rsidR="00F37076" w:rsidRPr="00A9032A" w:rsidRDefault="003E6DAA" w:rsidP="00C146C2">
            <w:pPr>
              <w:jc w:val="right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（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>陶久・池内</w:t>
            </w:r>
            <w:r w:rsidR="00906DAB" w:rsidRPr="00A9032A">
              <w:rPr>
                <w:rFonts w:ascii="HG丸ｺﾞｼｯｸM-PRO" w:eastAsia="HG丸ｺﾞｼｯｸM-PRO" w:hAnsi="HG丸ｺﾞｼｯｸM-PRO" w:cs="ＭＳ 明朝" w:hint="eastAsia"/>
              </w:rPr>
              <w:t>）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>2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人</w:t>
            </w:r>
          </w:p>
        </w:tc>
      </w:tr>
    </w:tbl>
    <w:p w:rsidR="00F37076" w:rsidRPr="00A9032A" w:rsidRDefault="00F37076">
      <w:pPr>
        <w:rPr>
          <w:rFonts w:ascii="HG丸ｺﾞｼｯｸM-PRO" w:eastAsia="HG丸ｺﾞｼｯｸM-PRO" w:hAnsi="HG丸ｺﾞｼｯｸM-PRO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365"/>
      </w:tblGrid>
      <w:tr w:rsidR="00F37076" w:rsidRPr="00A9032A" w:rsidTr="00C146C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A9032A" w:rsidRDefault="002B38C4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実施行事等</w:t>
            </w:r>
          </w:p>
          <w:p w:rsidR="004B5E79" w:rsidRDefault="00A9032A" w:rsidP="00A9032A">
            <w:pPr>
              <w:ind w:firstLineChars="50" w:firstLine="105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7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 w:rsidR="007160F2" w:rsidRPr="00A9032A">
              <w:rPr>
                <w:rFonts w:ascii="HG丸ｺﾞｼｯｸM-PRO" w:eastAsia="HG丸ｺﾞｼｯｸM-PRO" w:hAnsi="HG丸ｺﾞｼｯｸM-PRO" w:cs="ＭＳ 明朝"/>
              </w:rPr>
              <w:t>1F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>お誕生会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、2Ｆお花見</w:t>
            </w:r>
          </w:p>
          <w:p w:rsidR="00A9032A" w:rsidRPr="00A9032A" w:rsidRDefault="00A9032A" w:rsidP="00A9032A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21</w:t>
            </w: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日　ユニット協議会</w:t>
            </w:r>
          </w:p>
          <w:p w:rsidR="00F37076" w:rsidRPr="00A9032A" w:rsidRDefault="00A9032A" w:rsidP="00A9032A">
            <w:pPr>
              <w:ind w:firstLineChars="50" w:firstLine="105"/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5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端午の節句イベント</w:t>
            </w:r>
          </w:p>
          <w:p w:rsidR="004E337F" w:rsidRPr="00A9032A" w:rsidRDefault="00A9032A" w:rsidP="00A9032A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11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2Ｆ母の日＆お誕生会</w:t>
            </w:r>
          </w:p>
          <w:p w:rsidR="004B5E79" w:rsidRPr="00A9032A" w:rsidRDefault="00A9032A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/>
              </w:rPr>
              <w:t>13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cs="ＭＳ 明朝"/>
              </w:rPr>
              <w:t>1</w:t>
            </w:r>
            <w:r w:rsidR="007160F2" w:rsidRPr="00A9032A">
              <w:rPr>
                <w:rFonts w:ascii="HG丸ｺﾞｼｯｸM-PRO" w:eastAsia="HG丸ｺﾞｼｯｸM-PRO" w:hAnsi="HG丸ｺﾞｼｯｸM-PRO" w:cs="ＭＳ 明朝" w:hint="eastAsia"/>
              </w:rPr>
              <w:t>F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母の日＆お誕生会</w:t>
            </w:r>
          </w:p>
          <w:p w:rsidR="004F7D0B" w:rsidRDefault="00A9032A" w:rsidP="004B5E79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18</w:t>
            </w:r>
            <w:r w:rsidR="00B336EF" w:rsidRPr="00A9032A">
              <w:rPr>
                <w:rFonts w:ascii="HG丸ｺﾞｼｯｸM-PRO" w:eastAsia="HG丸ｺﾞｼｯｸM-PRO" w:hAnsi="HG丸ｺﾞｼｯｸM-PRO" w:cs="ＭＳ 明朝" w:hint="eastAsia"/>
              </w:rPr>
              <w:t>日　ユニット協議会</w:t>
            </w:r>
          </w:p>
          <w:p w:rsidR="00A9032A" w:rsidRPr="00A9032A" w:rsidRDefault="00A9032A" w:rsidP="004B5E79">
            <w:pPr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27日　2Ｆ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卓球大会</w:t>
            </w:r>
          </w:p>
        </w:tc>
      </w:tr>
      <w:tr w:rsidR="00F37076" w:rsidRPr="00A9032A" w:rsidTr="00C146C2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076" w:rsidRDefault="00A9032A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4</w:t>
            </w:r>
            <w:r w:rsidR="002B38C4" w:rsidRPr="00A9032A">
              <w:rPr>
                <w:rFonts w:ascii="HG丸ｺﾞｼｯｸM-PRO" w:eastAsia="HG丸ｺﾞｼｯｸM-PRO" w:hAnsi="HG丸ｺﾞｼｯｸM-PRO" w:cs="ＭＳ 明朝" w:hint="eastAsia"/>
              </w:rPr>
              <w:t>月</w:t>
            </w:r>
          </w:p>
          <w:p w:rsidR="00A9032A" w:rsidRPr="00A9032A" w:rsidRDefault="00A9032A" w:rsidP="00A9032A">
            <w:pPr>
              <w:jc w:val="center"/>
              <w:rPr>
                <w:rFonts w:ascii="HG丸ｺﾞｼｯｸM-PRO" w:eastAsia="HG丸ｺﾞｼｯｸM-PRO" w:hAnsi="HG丸ｺﾞｼｯｸM-PRO" w:cs="ＭＳ 明朝" w:hint="eastAsia"/>
              </w:rPr>
            </w:pPr>
          </w:p>
          <w:p w:rsidR="00F37076" w:rsidRPr="00A9032A" w:rsidRDefault="00A9032A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５月</w:t>
            </w:r>
          </w:p>
          <w:p w:rsidR="00907CA7" w:rsidRPr="00A9032A" w:rsidRDefault="00907CA7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4B5E79" w:rsidRPr="00A9032A" w:rsidRDefault="004B5E79" w:rsidP="00A9032A">
            <w:pPr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  <w:p w:rsidR="004B5E79" w:rsidRPr="00A9032A" w:rsidRDefault="004B5E79">
            <w:pPr>
              <w:rPr>
                <w:rFonts w:ascii="HG丸ｺﾞｼｯｸM-PRO" w:eastAsia="HG丸ｺﾞｼｯｸM-PRO" w:hAnsi="HG丸ｺﾞｼｯｸM-PRO" w:cs="ＭＳ 明朝"/>
              </w:rPr>
            </w:pPr>
          </w:p>
          <w:p w:rsidR="00DD5A53" w:rsidRPr="00A9032A" w:rsidRDefault="00DD5A53">
            <w:pPr>
              <w:rPr>
                <w:rFonts w:ascii="HG丸ｺﾞｼｯｸM-PRO" w:eastAsia="HG丸ｺﾞｼｯｸM-PRO" w:hAnsi="HG丸ｺﾞｼｯｸM-PRO" w:cs="ＭＳ 明朝" w:hint="eastAsia"/>
              </w:rPr>
            </w:pP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A9032A" w:rsidRDefault="00F37076">
            <w:pPr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F37076" w:rsidRPr="00A9032A" w:rsidTr="00C146C2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076" w:rsidRPr="00A9032A" w:rsidRDefault="002B38C4" w:rsidP="00C146C2">
            <w:pPr>
              <w:jc w:val="distribute"/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0516" w:rsidRPr="00A9032A" w:rsidRDefault="00B336E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施設運営について</w:t>
            </w:r>
          </w:p>
          <w:p w:rsidR="00111C2D" w:rsidRDefault="00B336EF">
            <w:pPr>
              <w:rPr>
                <w:rFonts w:ascii="HG丸ｺﾞｼｯｸM-PRO" w:eastAsia="HG丸ｺﾞｼｯｸM-PRO" w:hAnsi="HG丸ｺﾞｼｯｸM-PRO" w:cs="ＭＳ 明朝"/>
              </w:rPr>
            </w:pP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 xml:space="preserve">　新型コロナウイルスの感染拡大防止の為に、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現在のところ</w:t>
            </w: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通院同行以外のご家族の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ご面会はご遠慮頂き、2Fユニットご利用者</w:t>
            </w:r>
            <w:r w:rsidR="00111C2D" w:rsidRPr="00A9032A">
              <w:rPr>
                <w:rFonts w:ascii="HG丸ｺﾞｼｯｸM-PRO" w:eastAsia="HG丸ｺﾞｼｯｸM-PRO" w:hAnsi="HG丸ｺﾞｼｯｸM-PRO" w:cs="ＭＳ 明朝" w:hint="eastAsia"/>
              </w:rPr>
              <w:t>2名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の杜のホスピタル</w:t>
            </w: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DSの利用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については、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前回に引き続き</w:t>
            </w:r>
            <w:r w:rsidRPr="00A9032A">
              <w:rPr>
                <w:rFonts w:ascii="HG丸ｺﾞｼｯｸM-PRO" w:eastAsia="HG丸ｺﾞｼｯｸM-PRO" w:hAnsi="HG丸ｺﾞｼｯｸM-PRO" w:cs="ＭＳ 明朝" w:hint="eastAsia"/>
              </w:rPr>
              <w:t>利用休止にしています。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今後は、緊急事態宣言の解除に伴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う</w:t>
            </w:r>
            <w:r w:rsidR="00524DBC">
              <w:rPr>
                <w:rFonts w:ascii="HG丸ｺﾞｼｯｸM-PRO" w:eastAsia="HG丸ｺﾞｼｯｸM-PRO" w:hAnsi="HG丸ｺﾞｼｯｸM-PRO" w:cs="ＭＳ 明朝" w:hint="eastAsia"/>
              </w:rPr>
              <w:t>、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地域の状況を参考にしながら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、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段階的に対応を緩和します。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従って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現在日中の時間帯は</w:t>
            </w:r>
            <w:r w:rsidR="00524DBC">
              <w:rPr>
                <w:rFonts w:ascii="HG丸ｺﾞｼｯｸM-PRO" w:eastAsia="HG丸ｺﾞｼｯｸM-PRO" w:hAnsi="HG丸ｺﾞｼｯｸM-PRO" w:cs="ＭＳ 明朝" w:hint="eastAsia"/>
              </w:rPr>
              <w:t>、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室内でのリハビリ体操、カラオケ、ゲーム等を中心にご利用者が</w:t>
            </w:r>
            <w:r w:rsidR="00524DBC">
              <w:rPr>
                <w:rFonts w:ascii="HG丸ｺﾞｼｯｸM-PRO" w:eastAsia="HG丸ｺﾞｼｯｸM-PRO" w:hAnsi="HG丸ｺﾞｼｯｸM-PRO" w:cs="ＭＳ 明朝" w:hint="eastAsia"/>
              </w:rPr>
              <w:t>、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楽しく過ごせるように</w:t>
            </w:r>
            <w:r w:rsidR="00524DBC">
              <w:rPr>
                <w:rFonts w:ascii="HG丸ｺﾞｼｯｸM-PRO" w:eastAsia="HG丸ｺﾞｼｯｸM-PRO" w:hAnsi="HG丸ｺﾞｼｯｸM-PRO" w:cs="ＭＳ 明朝" w:hint="eastAsia"/>
              </w:rPr>
              <w:t>運営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を行っています。</w:t>
            </w:r>
          </w:p>
          <w:p w:rsidR="002C3A16" w:rsidRPr="00524DBC" w:rsidRDefault="00524DBC" w:rsidP="00524DBC">
            <w:pPr>
              <w:ind w:firstLineChars="100" w:firstLine="210"/>
              <w:rPr>
                <w:rFonts w:ascii="HG丸ｺﾞｼｯｸM-PRO" w:eastAsia="HG丸ｺﾞｼｯｸM-PRO" w:hAnsi="HG丸ｺﾞｼｯｸM-PRO" w:cs="ＭＳ 明朝" w:hint="eastAsia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出席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の方から介護4の方の状態と、ケアの在り方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やご利用者</w:t>
            </w:r>
            <w:r w:rsidR="00FC67C8">
              <w:rPr>
                <w:rFonts w:ascii="HG丸ｺﾞｼｯｸM-PRO" w:eastAsia="HG丸ｺﾞｼｯｸM-PRO" w:hAnsi="HG丸ｺﾞｼｯｸM-PRO" w:cs="ＭＳ 明朝" w:hint="eastAsia"/>
              </w:rPr>
              <w:t>ごと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の個別ケアの状況</w:t>
            </w:r>
            <w:r w:rsidR="00111C2D">
              <w:rPr>
                <w:rFonts w:ascii="HG丸ｺﾞｼｯｸM-PRO" w:eastAsia="HG丸ｺﾞｼｯｸM-PRO" w:hAnsi="HG丸ｺﾞｼｯｸM-PRO" w:cs="ＭＳ 明朝" w:hint="eastAsia"/>
              </w:rPr>
              <w:t>についてのお尋ねが有りました。</w:t>
            </w:r>
            <w:r w:rsidR="00FC67C8">
              <w:rPr>
                <w:rFonts w:ascii="HG丸ｺﾞｼｯｸM-PRO" w:eastAsia="HG丸ｺﾞｼｯｸM-PRO" w:hAnsi="HG丸ｺﾞｼｯｸM-PRO" w:cs="ＭＳ 明朝" w:hint="eastAsia"/>
              </w:rPr>
              <w:t>お一人おひとりの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身体機能や認知機能の障害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の程度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及び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、</w:t>
            </w:r>
            <w:r w:rsidR="00FC67C8">
              <w:rPr>
                <w:rFonts w:ascii="HG丸ｺﾞｼｯｸM-PRO" w:eastAsia="HG丸ｺﾞｼｯｸM-PRO" w:hAnsi="HG丸ｺﾞｼｯｸM-PRO" w:cs="ＭＳ 明朝" w:hint="eastAsia"/>
              </w:rPr>
              <w:t>日常に於ける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他者との関り等</w:t>
            </w:r>
            <w:r w:rsidR="00FC67C8">
              <w:rPr>
                <w:rFonts w:ascii="HG丸ｺﾞｼｯｸM-PRO" w:eastAsia="HG丸ｺﾞｼｯｸM-PRO" w:hAnsi="HG丸ｺﾞｼｯｸM-PRO" w:cs="ＭＳ 明朝" w:hint="eastAsia"/>
              </w:rPr>
              <w:t>の状況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を、</w:t>
            </w:r>
            <w:r w:rsidR="00FC67C8">
              <w:rPr>
                <w:rFonts w:ascii="HG丸ｺﾞｼｯｸM-PRO" w:eastAsia="HG丸ｺﾞｼｯｸM-PRO" w:hAnsi="HG丸ｺﾞｼｯｸM-PRO" w:cs="ＭＳ 明朝" w:hint="eastAsia"/>
              </w:rPr>
              <w:t>スタッフ一同が協議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(ユニット・ケア会議)</w:t>
            </w:r>
            <w:r w:rsidR="00FC67C8">
              <w:rPr>
                <w:rFonts w:ascii="HG丸ｺﾞｼｯｸM-PRO" w:eastAsia="HG丸ｺﾞｼｯｸM-PRO" w:hAnsi="HG丸ｺﾞｼｯｸM-PRO" w:cs="ＭＳ 明朝" w:hint="eastAsia"/>
              </w:rPr>
              <w:t>を行い</w:t>
            </w:r>
            <w:r>
              <w:rPr>
                <w:rFonts w:ascii="HG丸ｺﾞｼｯｸM-PRO" w:eastAsia="HG丸ｺﾞｼｯｸM-PRO" w:hAnsi="HG丸ｺﾞｼｯｸM-PRO" w:cs="ＭＳ 明朝" w:hint="eastAsia"/>
              </w:rPr>
              <w:t>、より良い</w:t>
            </w:r>
            <w:bookmarkStart w:id="0" w:name="_GoBack"/>
            <w:bookmarkEnd w:id="0"/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対応</w:t>
            </w:r>
            <w:r w:rsidR="00FC67C8">
              <w:rPr>
                <w:rFonts w:ascii="HG丸ｺﾞｼｯｸM-PRO" w:eastAsia="HG丸ｺﾞｼｯｸM-PRO" w:hAnsi="HG丸ｺﾞｼｯｸM-PRO" w:cs="ＭＳ 明朝" w:hint="eastAsia"/>
              </w:rPr>
              <w:t>の在り方を</w:t>
            </w:r>
            <w:r w:rsidR="002C3A16">
              <w:rPr>
                <w:rFonts w:ascii="HG丸ｺﾞｼｯｸM-PRO" w:eastAsia="HG丸ｺﾞｼｯｸM-PRO" w:hAnsi="HG丸ｺﾞｼｯｸM-PRO" w:cs="ＭＳ 明朝" w:hint="eastAsia"/>
              </w:rPr>
              <w:t>心掛けている等を説明しました。</w:t>
            </w:r>
          </w:p>
        </w:tc>
      </w:tr>
      <w:tr w:rsidR="00F37076" w:rsidRPr="00FC67C8" w:rsidTr="00C146C2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　</w:t>
            </w:r>
          </w:p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  <w:p w:rsidR="00F37076" w:rsidRPr="00C146C2" w:rsidRDefault="002B38C4">
            <w:pPr>
              <w:rPr>
                <w:rFonts w:ascii="ＭＳ 明朝" w:hAnsi="ＭＳ 明朝" w:cs="ＭＳ 明朝"/>
              </w:rPr>
            </w:pPr>
            <w:r w:rsidRPr="00C146C2">
              <w:rPr>
                <w:rFonts w:ascii="ＭＳ 明朝" w:hAnsi="ＭＳ 明朝" w:cs="ＭＳ 明朝" w:hint="eastAsia"/>
              </w:rPr>
              <w:t xml:space="preserve">　　　</w:t>
            </w:r>
          </w:p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076" w:rsidRPr="00C146C2" w:rsidRDefault="00F37076">
            <w:pPr>
              <w:rPr>
                <w:rFonts w:ascii="ＭＳ 明朝" w:hAnsi="ＭＳ 明朝" w:cs="ＭＳ 明朝"/>
              </w:rPr>
            </w:pPr>
          </w:p>
        </w:tc>
      </w:tr>
    </w:tbl>
    <w:p w:rsidR="00F37076" w:rsidRDefault="00F37076"/>
    <w:sectPr w:rsidR="00F3707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0516"/>
    <w:rsid w:val="000A67C7"/>
    <w:rsid w:val="000D2141"/>
    <w:rsid w:val="000F750B"/>
    <w:rsid w:val="0011003F"/>
    <w:rsid w:val="00111C2D"/>
    <w:rsid w:val="00132F35"/>
    <w:rsid w:val="0013403C"/>
    <w:rsid w:val="001B728B"/>
    <w:rsid w:val="001E0E4F"/>
    <w:rsid w:val="00241644"/>
    <w:rsid w:val="0025307C"/>
    <w:rsid w:val="002A0BD0"/>
    <w:rsid w:val="002B38C4"/>
    <w:rsid w:val="002C3A16"/>
    <w:rsid w:val="002D0098"/>
    <w:rsid w:val="00311B5A"/>
    <w:rsid w:val="00343D0E"/>
    <w:rsid w:val="0034483F"/>
    <w:rsid w:val="00367FC7"/>
    <w:rsid w:val="003A2C83"/>
    <w:rsid w:val="003A7DB0"/>
    <w:rsid w:val="003C08E4"/>
    <w:rsid w:val="003E2A22"/>
    <w:rsid w:val="003E6DAA"/>
    <w:rsid w:val="00427A60"/>
    <w:rsid w:val="00496DF3"/>
    <w:rsid w:val="004B4E0F"/>
    <w:rsid w:val="004B5E79"/>
    <w:rsid w:val="004D6DDD"/>
    <w:rsid w:val="004E337F"/>
    <w:rsid w:val="004F2FD4"/>
    <w:rsid w:val="004F7D0B"/>
    <w:rsid w:val="005205D6"/>
    <w:rsid w:val="005233E3"/>
    <w:rsid w:val="00524DBC"/>
    <w:rsid w:val="005D03A3"/>
    <w:rsid w:val="005D6785"/>
    <w:rsid w:val="00625964"/>
    <w:rsid w:val="00633210"/>
    <w:rsid w:val="00661F89"/>
    <w:rsid w:val="00683A78"/>
    <w:rsid w:val="00687B53"/>
    <w:rsid w:val="006B3836"/>
    <w:rsid w:val="006C4106"/>
    <w:rsid w:val="007160F2"/>
    <w:rsid w:val="00724F70"/>
    <w:rsid w:val="00735E4A"/>
    <w:rsid w:val="007853DD"/>
    <w:rsid w:val="007E4BA5"/>
    <w:rsid w:val="00840C01"/>
    <w:rsid w:val="008651EC"/>
    <w:rsid w:val="00881C0B"/>
    <w:rsid w:val="008920F1"/>
    <w:rsid w:val="008F62BF"/>
    <w:rsid w:val="00906DAB"/>
    <w:rsid w:val="00907CA7"/>
    <w:rsid w:val="0095336F"/>
    <w:rsid w:val="009B1C81"/>
    <w:rsid w:val="009F4CB5"/>
    <w:rsid w:val="00A9032A"/>
    <w:rsid w:val="00AC31F9"/>
    <w:rsid w:val="00B336EF"/>
    <w:rsid w:val="00B3638A"/>
    <w:rsid w:val="00B55E73"/>
    <w:rsid w:val="00B61F88"/>
    <w:rsid w:val="00B972C1"/>
    <w:rsid w:val="00BD40EF"/>
    <w:rsid w:val="00C146C2"/>
    <w:rsid w:val="00C156D9"/>
    <w:rsid w:val="00C30F58"/>
    <w:rsid w:val="00D02615"/>
    <w:rsid w:val="00D050DE"/>
    <w:rsid w:val="00D42888"/>
    <w:rsid w:val="00D638E3"/>
    <w:rsid w:val="00D81BFE"/>
    <w:rsid w:val="00D86347"/>
    <w:rsid w:val="00D92E85"/>
    <w:rsid w:val="00DC0BD5"/>
    <w:rsid w:val="00DD5A53"/>
    <w:rsid w:val="00E13DB6"/>
    <w:rsid w:val="00E7545A"/>
    <w:rsid w:val="00E94EC5"/>
    <w:rsid w:val="00F04417"/>
    <w:rsid w:val="00F37076"/>
    <w:rsid w:val="00FC67C8"/>
    <w:rsid w:val="04494561"/>
    <w:rsid w:val="1CA222D3"/>
    <w:rsid w:val="206865D2"/>
    <w:rsid w:val="35131911"/>
    <w:rsid w:val="458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AB6BD550-0E6B-4E5B-A4DE-4A55245D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地域密着型サービス運営推進会議記録（第　48回）</vt:lpstr>
    </vt:vector>
  </TitlesOfParts>
  <Company>Toshiba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地域密着型サービス運営推進会議記録（第　48回）</dc:title>
  <dc:creator>inf14-u12</dc:creator>
  <cp:lastModifiedBy>NECUSER</cp:lastModifiedBy>
  <cp:revision>4</cp:revision>
  <cp:lastPrinted>2018-12-01T00:24:00Z</cp:lastPrinted>
  <dcterms:created xsi:type="dcterms:W3CDTF">2020-05-30T00:19:00Z</dcterms:created>
  <dcterms:modified xsi:type="dcterms:W3CDTF">2020-05-30T01:07:00Z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