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4052ADFE"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AF3BF2">
        <w:rPr>
          <w:rFonts w:hint="eastAsia"/>
          <w:b/>
          <w:sz w:val="32"/>
          <w:szCs w:val="32"/>
        </w:rPr>
        <w:t>1</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2E0CEC61" w:rsidR="00735E4A" w:rsidRDefault="008812BA" w:rsidP="0070540F">
            <w:r>
              <w:rPr>
                <w:rFonts w:hint="eastAsia"/>
              </w:rPr>
              <w:t>令和</w:t>
            </w:r>
            <w:r w:rsidR="00D24535">
              <w:rPr>
                <w:rFonts w:hint="eastAsia"/>
              </w:rPr>
              <w:t>３</w:t>
            </w:r>
            <w:r w:rsidR="00735E4A">
              <w:rPr>
                <w:rFonts w:hint="eastAsia"/>
              </w:rPr>
              <w:t xml:space="preserve">年　</w:t>
            </w:r>
            <w:r w:rsidR="00AF3BF2">
              <w:rPr>
                <w:rFonts w:hint="eastAsia"/>
              </w:rPr>
              <w:t>５</w:t>
            </w:r>
            <w:r w:rsidR="00735E4A">
              <w:rPr>
                <w:rFonts w:hint="eastAsia"/>
              </w:rPr>
              <w:t xml:space="preserve">月　</w:t>
            </w:r>
            <w:r w:rsidR="00AF3BF2">
              <w:rPr>
                <w:rFonts w:hint="eastAsia"/>
              </w:rPr>
              <w:t>２８</w:t>
            </w:r>
            <w:r w:rsidR="007C2139">
              <w:rPr>
                <w:rFonts w:hint="eastAsia"/>
              </w:rPr>
              <w:t>日</w:t>
            </w:r>
            <w:r w:rsidR="00F2650D">
              <w:rPr>
                <w:rFonts w:hint="eastAsia"/>
              </w:rPr>
              <w:t xml:space="preserve">　</w:t>
            </w:r>
            <w:r w:rsidR="00735E4A">
              <w:rPr>
                <w:rFonts w:hint="eastAsia"/>
              </w:rPr>
              <w:t xml:space="preserve">　</w:t>
            </w:r>
            <w:r w:rsidR="00AF3BF2">
              <w:rPr>
                <w:rFonts w:hint="eastAsia"/>
              </w:rPr>
              <w:t>１０</w:t>
            </w:r>
            <w:r w:rsidR="00735E4A">
              <w:rPr>
                <w:rFonts w:hint="eastAsia"/>
              </w:rPr>
              <w:t>時</w:t>
            </w:r>
            <w:r w:rsidR="00356AF1">
              <w:rPr>
                <w:rFonts w:hint="eastAsia"/>
              </w:rPr>
              <w:t>００</w:t>
            </w:r>
            <w:r w:rsidR="0084612A">
              <w:rPr>
                <w:rFonts w:hint="eastAsia"/>
              </w:rPr>
              <w:t xml:space="preserve">分　～　</w:t>
            </w:r>
            <w:r w:rsidR="00AF3BF2">
              <w:rPr>
                <w:rFonts w:hint="eastAsia"/>
              </w:rPr>
              <w:t>１２</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40D506CD" w:rsidR="00735E4A" w:rsidRDefault="0090130A" w:rsidP="00735E4A">
            <w:r>
              <w:rPr>
                <w:rFonts w:hint="eastAsia"/>
              </w:rPr>
              <w:t>グループホーム</w:t>
            </w:r>
            <w:r w:rsidR="00AF3BF2">
              <w:rPr>
                <w:rFonts w:hint="eastAsia"/>
              </w:rPr>
              <w:t xml:space="preserve">　</w:t>
            </w:r>
            <w:r>
              <w:rPr>
                <w:rFonts w:hint="eastAsia"/>
              </w:rPr>
              <w:t>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906FF06" w:rsidR="0091056C" w:rsidRDefault="00AF3BF2"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96E9134" w:rsidR="003A2C83" w:rsidRDefault="00AF3BF2" w:rsidP="003A2C83">
            <w:pPr>
              <w:jc w:val="right"/>
            </w:pPr>
            <w:r>
              <w:rPr>
                <w:rFonts w:hint="eastAsia"/>
              </w:rPr>
              <w:t>7</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319EACC9" w:rsidR="00C12E7C" w:rsidRDefault="00C12E7C" w:rsidP="00C12E7C">
            <w:pPr>
              <w:rPr>
                <w:b/>
                <w:bCs/>
                <w:sz w:val="22"/>
              </w:rPr>
            </w:pPr>
            <w:r w:rsidRPr="004C1356">
              <w:rPr>
                <w:rFonts w:hint="eastAsia"/>
                <w:b/>
                <w:bCs/>
                <w:sz w:val="22"/>
              </w:rPr>
              <w:t>新型コロナウィルス感染症による感染予防のため、</w:t>
            </w:r>
            <w:r w:rsidR="00AF3BF2">
              <w:rPr>
                <w:rFonts w:hint="eastAsia"/>
                <w:b/>
                <w:bCs/>
                <w:sz w:val="22"/>
              </w:rPr>
              <w:t>前回までは羽ノ浦での単独開催であったが、今回は</w:t>
            </w:r>
            <w:r w:rsidR="00431491">
              <w:rPr>
                <w:rFonts w:hint="eastAsia"/>
                <w:b/>
                <w:bCs/>
                <w:sz w:val="22"/>
              </w:rPr>
              <w:t>花乃苑グループ</w:t>
            </w:r>
            <w:r w:rsidR="00714BAE">
              <w:rPr>
                <w:rFonts w:hint="eastAsia"/>
                <w:b/>
                <w:bCs/>
                <w:sz w:val="22"/>
              </w:rPr>
              <w:t>の３施設が集まり</w:t>
            </w:r>
            <w:r w:rsidR="00431491">
              <w:rPr>
                <w:rFonts w:hint="eastAsia"/>
                <w:b/>
                <w:bCs/>
                <w:sz w:val="22"/>
              </w:rPr>
              <w:t>会議を行った。</w:t>
            </w:r>
            <w:r w:rsidR="00714BAE">
              <w:rPr>
                <w:rFonts w:hint="eastAsia"/>
                <w:b/>
                <w:bCs/>
                <w:sz w:val="22"/>
              </w:rPr>
              <w:t>また、有識者としてコンサルタントの方にも出席をお願いした。</w:t>
            </w:r>
          </w:p>
          <w:p w14:paraId="547AA914" w14:textId="10827FFF" w:rsidR="004C1356" w:rsidRPr="004C1356" w:rsidRDefault="004C1356" w:rsidP="00C12E7C">
            <w:pPr>
              <w:rPr>
                <w:b/>
                <w:bCs/>
              </w:rPr>
            </w:pPr>
          </w:p>
          <w:p w14:paraId="0330648C" w14:textId="7C2B7341" w:rsidR="008A019D" w:rsidRDefault="003F698B" w:rsidP="008A019D">
            <w:r>
              <w:rPr>
                <w:rFonts w:hint="eastAsia"/>
              </w:rPr>
              <w:t>２．</w:t>
            </w:r>
            <w:r w:rsidR="008A019D">
              <w:t>入居者数　男性</w:t>
            </w:r>
            <w:r w:rsidR="00714BAE">
              <w:rPr>
                <w:rFonts w:hint="eastAsia"/>
              </w:rPr>
              <w:t>４</w:t>
            </w:r>
            <w:r w:rsidR="008A019D">
              <w:t>名　女性</w:t>
            </w:r>
            <w:r w:rsidR="00714BAE">
              <w:rPr>
                <w:rFonts w:hint="eastAsia"/>
              </w:rPr>
              <w:t>１３</w:t>
            </w:r>
            <w:r w:rsidR="00F2650D">
              <w:rPr>
                <w:rFonts w:hint="eastAsia"/>
              </w:rPr>
              <w:t>名</w:t>
            </w:r>
          </w:p>
          <w:p w14:paraId="728E0CF9" w14:textId="77777777" w:rsidR="00C31FD7" w:rsidRDefault="00C31FD7" w:rsidP="008A019D"/>
          <w:p w14:paraId="4E949C8D" w14:textId="3D9734A8"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D24535">
              <w:rPr>
                <w:rFonts w:hint="eastAsia"/>
              </w:rPr>
              <w:t>3</w:t>
            </w:r>
            <w:r>
              <w:rPr>
                <w:rFonts w:hint="eastAsia"/>
              </w:rPr>
              <w:t>名</w:t>
            </w:r>
            <w:r>
              <w:t>）</w:t>
            </w:r>
            <w:r>
              <w:rPr>
                <w:rFonts w:hint="eastAsia"/>
              </w:rPr>
              <w:t>要介護</w:t>
            </w:r>
            <w:r w:rsidR="00C66354">
              <w:rPr>
                <w:rFonts w:hint="eastAsia"/>
              </w:rPr>
              <w:t>２</w:t>
            </w:r>
            <w:r>
              <w:t>（</w:t>
            </w:r>
            <w:r w:rsidR="00D24535">
              <w:rPr>
                <w:rFonts w:hint="eastAsia"/>
              </w:rPr>
              <w:t>7</w:t>
            </w:r>
            <w:r>
              <w:rPr>
                <w:rFonts w:hint="eastAsia"/>
              </w:rPr>
              <w:t>名</w:t>
            </w:r>
            <w:r>
              <w:t>）　要介護</w:t>
            </w:r>
            <w:r w:rsidR="00C66354">
              <w:rPr>
                <w:rFonts w:hint="eastAsia"/>
              </w:rPr>
              <w:t>３</w:t>
            </w:r>
            <w:r>
              <w:rPr>
                <w:rFonts w:hint="eastAsia"/>
              </w:rPr>
              <w:t>（</w:t>
            </w:r>
            <w:r w:rsidR="00D24535">
              <w:rPr>
                <w:rFonts w:hint="eastAsia"/>
              </w:rPr>
              <w:t>5</w:t>
            </w:r>
            <w:r>
              <w:rPr>
                <w:rFonts w:hint="eastAsia"/>
              </w:rPr>
              <w:t>名）</w:t>
            </w:r>
          </w:p>
          <w:p w14:paraId="3646B3F3" w14:textId="40C698A3"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923E24">
              <w:rPr>
                <w:rFonts w:hint="eastAsia"/>
              </w:rPr>
              <w:t>2</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00C88766"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714BAE">
              <w:rPr>
                <w:rFonts w:hint="eastAsia"/>
              </w:rPr>
              <w:t>3</w:t>
            </w:r>
            <w:r w:rsidR="005A6EAF">
              <w:rPr>
                <w:rFonts w:hint="eastAsia"/>
              </w:rPr>
              <w:t>.</w:t>
            </w:r>
            <w:r w:rsidR="00714BAE">
              <w:rPr>
                <w:rFonts w:hint="eastAsia"/>
              </w:rPr>
              <w:t>3</w:t>
            </w:r>
            <w:r w:rsidR="005A6EAF">
              <w:rPr>
                <w:rFonts w:hint="eastAsia"/>
              </w:rPr>
              <w:t>/29</w:t>
            </w:r>
            <w:r w:rsidR="005A6EAF">
              <w:rPr>
                <w:rFonts w:hint="eastAsia"/>
              </w:rPr>
              <w:t>～</w:t>
            </w:r>
            <w:r w:rsidR="005A6EAF">
              <w:rPr>
                <w:rFonts w:hint="eastAsia"/>
              </w:rPr>
              <w:t>R3.</w:t>
            </w:r>
            <w:r w:rsidR="00714BAE">
              <w:rPr>
                <w:rFonts w:hint="eastAsia"/>
              </w:rPr>
              <w:t>5</w:t>
            </w:r>
            <w:r w:rsidR="005A6EAF">
              <w:rPr>
                <w:rFonts w:hint="eastAsia"/>
              </w:rPr>
              <w:t>/</w:t>
            </w:r>
            <w:r w:rsidR="00714BAE">
              <w:rPr>
                <w:rFonts w:hint="eastAsia"/>
              </w:rPr>
              <w:t>28</w:t>
            </w:r>
            <w:r w:rsidR="00D24535">
              <w:rPr>
                <w:rFonts w:hint="eastAsia"/>
              </w:rPr>
              <w:t>)</w:t>
            </w:r>
          </w:p>
          <w:p w14:paraId="4188E1CA" w14:textId="120245BB" w:rsidR="00915861" w:rsidRDefault="00714BAE" w:rsidP="00915861">
            <w:r>
              <w:rPr>
                <w:rFonts w:hint="eastAsia"/>
              </w:rPr>
              <w:t xml:space="preserve">　　　　　　　　なし</w:t>
            </w:r>
          </w:p>
          <w:p w14:paraId="7C39C5C3" w14:textId="6E8FA90D" w:rsidR="00714BAE" w:rsidRDefault="00714BAE" w:rsidP="00915861">
            <w:r>
              <w:rPr>
                <w:rFonts w:hint="eastAsia"/>
              </w:rPr>
              <w:t xml:space="preserve">　　　　　　　　</w:t>
            </w:r>
            <w:r>
              <w:rPr>
                <w:rFonts w:hint="eastAsia"/>
              </w:rPr>
              <w:t>5/31</w:t>
            </w:r>
            <w:r>
              <w:rPr>
                <w:rFonts w:hint="eastAsia"/>
              </w:rPr>
              <w:t>～体験入居予定　男性　介護</w:t>
            </w:r>
            <w:r>
              <w:rPr>
                <w:rFonts w:hint="eastAsia"/>
              </w:rPr>
              <w:t>3</w:t>
            </w:r>
          </w:p>
          <w:p w14:paraId="7250D874" w14:textId="020755B0" w:rsidR="00923E24" w:rsidRPr="00923E24" w:rsidRDefault="00923E24" w:rsidP="00915861">
            <w:r>
              <w:rPr>
                <w:rFonts w:hint="eastAsia"/>
              </w:rPr>
              <w:t xml:space="preserve">　　　　</w:t>
            </w:r>
          </w:p>
          <w:p w14:paraId="154FF8D6" w14:textId="49F94222"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桜花見</w:t>
            </w:r>
            <w:r w:rsidR="00B97445">
              <w:rPr>
                <w:rFonts w:hint="eastAsia"/>
              </w:rPr>
              <w:t>(</w:t>
            </w:r>
            <w:r w:rsidR="00B97445">
              <w:rPr>
                <w:rFonts w:hint="eastAsia"/>
              </w:rPr>
              <w:t>苑庭にて</w:t>
            </w:r>
            <w:r w:rsidR="00B97445">
              <w:rPr>
                <w:rFonts w:hint="eastAsia"/>
              </w:rPr>
              <w:t>)</w:t>
            </w:r>
            <w:r w:rsidR="00B97445">
              <w:rPr>
                <w:rFonts w:hint="eastAsia"/>
              </w:rPr>
              <w:t xml:space="preserve">　園芸（花苗植え）</w:t>
            </w:r>
          </w:p>
          <w:p w14:paraId="7A6AE8F7" w14:textId="55363A73" w:rsidR="00B97445" w:rsidRPr="00B97445" w:rsidRDefault="00B97445" w:rsidP="00B97445">
            <w:r>
              <w:rPr>
                <w:rFonts w:hint="eastAsia"/>
              </w:rPr>
              <w:t xml:space="preserve">　　　　　　　　菜園より野菜収穫</w:t>
            </w:r>
          </w:p>
          <w:p w14:paraId="4AB4F072" w14:textId="69A2660D" w:rsidR="007B58BC" w:rsidRDefault="007B58BC" w:rsidP="00792954">
            <w:pPr>
              <w:ind w:left="210" w:hangingChars="100" w:hanging="210"/>
            </w:pPr>
            <w:r>
              <w:rPr>
                <w:rFonts w:hint="eastAsia"/>
              </w:rPr>
              <w:t xml:space="preserve">　　　　　　</w:t>
            </w:r>
          </w:p>
          <w:p w14:paraId="3550523D" w14:textId="77777777" w:rsidR="004C1356" w:rsidRDefault="00B17B35" w:rsidP="00CE6F5C">
            <w:pPr>
              <w:ind w:left="210" w:hangingChars="100" w:hanging="210"/>
            </w:pPr>
            <w:r>
              <w:rPr>
                <w:rFonts w:hint="eastAsia"/>
              </w:rPr>
              <w:t xml:space="preserve">　　</w:t>
            </w:r>
          </w:p>
          <w:p w14:paraId="21D2007F" w14:textId="68238273" w:rsidR="00CE6F5C" w:rsidRPr="0063684E" w:rsidRDefault="00CE6F5C" w:rsidP="00CE6F5C">
            <w:pPr>
              <w:ind w:left="210" w:hangingChars="100" w:hanging="210"/>
            </w:pPr>
          </w:p>
        </w:tc>
      </w:tr>
      <w:tr w:rsidR="0053480E" w14:paraId="42FC701C" w14:textId="77777777" w:rsidTr="005928BE">
        <w:tc>
          <w:tcPr>
            <w:tcW w:w="1129" w:type="dxa"/>
            <w:tcBorders>
              <w:top w:val="single" w:sz="4" w:space="0" w:color="auto"/>
              <w:left w:val="single" w:sz="4" w:space="0" w:color="auto"/>
              <w:bottom w:val="nil"/>
            </w:tcBorders>
          </w:tcPr>
          <w:p w14:paraId="4D6D49DE" w14:textId="77777777" w:rsidR="0053480E" w:rsidRDefault="0053480E" w:rsidP="00367FC7">
            <w:pPr>
              <w:jc w:val="distribute"/>
            </w:pPr>
          </w:p>
        </w:tc>
        <w:tc>
          <w:tcPr>
            <w:tcW w:w="7365" w:type="dxa"/>
            <w:tcBorders>
              <w:top w:val="single" w:sz="4" w:space="0" w:color="auto"/>
              <w:bottom w:val="single" w:sz="4" w:space="0" w:color="auto"/>
              <w:right w:val="single" w:sz="4" w:space="0" w:color="auto"/>
            </w:tcBorders>
          </w:tcPr>
          <w:p w14:paraId="74B79C84" w14:textId="77777777" w:rsidR="0053480E" w:rsidRDefault="0053480E" w:rsidP="00CE6F5C">
            <w:pPr>
              <w:ind w:left="210" w:hangingChars="100" w:hanging="210"/>
            </w:pPr>
          </w:p>
        </w:tc>
      </w:tr>
      <w:tr w:rsidR="003A2C83" w:rsidRPr="00962A99" w14:paraId="6FBB3B85" w14:textId="77777777" w:rsidTr="005928BE">
        <w:tc>
          <w:tcPr>
            <w:tcW w:w="1129" w:type="dxa"/>
            <w:tcBorders>
              <w:left w:val="single" w:sz="4" w:space="0" w:color="auto"/>
              <w:bottom w:val="single" w:sz="4" w:space="0" w:color="auto"/>
            </w:tcBorders>
          </w:tcPr>
          <w:p w14:paraId="31F0CE7A" w14:textId="11EE1F50" w:rsidR="00915861" w:rsidRDefault="007B58BC" w:rsidP="00367FC7">
            <w:pPr>
              <w:jc w:val="distribute"/>
            </w:pPr>
            <w:r>
              <w:rPr>
                <w:rFonts w:hint="eastAsia"/>
              </w:rPr>
              <w:t>議題①</w:t>
            </w:r>
          </w:p>
          <w:p w14:paraId="7E2DE8B8" w14:textId="77777777" w:rsidR="00915861" w:rsidRDefault="00915861" w:rsidP="00367FC7">
            <w:pPr>
              <w:jc w:val="distribute"/>
            </w:pPr>
          </w:p>
          <w:p w14:paraId="4245E935" w14:textId="77777777" w:rsidR="00915861" w:rsidRDefault="00915861" w:rsidP="00367FC7">
            <w:pPr>
              <w:jc w:val="distribute"/>
            </w:pPr>
          </w:p>
          <w:p w14:paraId="0F107498" w14:textId="77777777" w:rsidR="00915861" w:rsidRDefault="00915861" w:rsidP="00367FC7">
            <w:pPr>
              <w:jc w:val="distribute"/>
            </w:pPr>
          </w:p>
          <w:p w14:paraId="055592A3" w14:textId="77777777" w:rsidR="00915861" w:rsidRDefault="00915861" w:rsidP="00367FC7">
            <w:pPr>
              <w:jc w:val="distribute"/>
            </w:pPr>
          </w:p>
          <w:p w14:paraId="3EE71928" w14:textId="77777777" w:rsidR="00915861" w:rsidRDefault="00915861" w:rsidP="00915861"/>
        </w:tc>
        <w:tc>
          <w:tcPr>
            <w:tcW w:w="7365" w:type="dxa"/>
            <w:tcBorders>
              <w:bottom w:val="single" w:sz="4" w:space="0" w:color="auto"/>
              <w:right w:val="single" w:sz="4" w:space="0" w:color="auto"/>
            </w:tcBorders>
          </w:tcPr>
          <w:p w14:paraId="2C87706E" w14:textId="77777777" w:rsidR="007B58BC" w:rsidRPr="004C1356" w:rsidRDefault="007B58BC" w:rsidP="007B58BC">
            <w:pPr>
              <w:rPr>
                <w:b/>
                <w:bCs/>
              </w:rPr>
            </w:pPr>
            <w:r w:rsidRPr="004C1356">
              <w:rPr>
                <w:rFonts w:hint="eastAsia"/>
                <w:b/>
                <w:bCs/>
              </w:rPr>
              <w:t>「身体拘束等適正化対策検討委員会」</w:t>
            </w:r>
          </w:p>
          <w:p w14:paraId="2001EA85" w14:textId="4AE7FD4C" w:rsidR="009319EA" w:rsidRDefault="006922E4" w:rsidP="00CE6F5C">
            <w:r>
              <w:rPr>
                <w:rFonts w:hint="eastAsia"/>
              </w:rPr>
              <w:t>現在、身体拘束に該当なし。グループホーム　花乃苑石井、サービス付き高齢者向け住宅　花乃苑沖洲の職員からも身体拘束についての意見を聞き話し合う。</w:t>
            </w:r>
          </w:p>
          <w:p w14:paraId="428E2017" w14:textId="77777777" w:rsidR="001E797C" w:rsidRDefault="001E797C" w:rsidP="00CE6F5C">
            <w:r>
              <w:rPr>
                <w:rFonts w:hint="eastAsia"/>
              </w:rPr>
              <w:t>〈検討内容</w:t>
            </w:r>
          </w:p>
          <w:p w14:paraId="40ED3908" w14:textId="24FD02BB" w:rsidR="001E797C" w:rsidRDefault="001E797C" w:rsidP="001E797C">
            <w:pPr>
              <w:ind w:left="210" w:hangingChars="100" w:hanging="210"/>
            </w:pPr>
            <w:r>
              <w:rPr>
                <w:rFonts w:hint="eastAsia"/>
              </w:rPr>
              <w:t>・安易に食事用エプロンを使用しない。よくみられる使用方法にエプロンの裾を机に広げ、その上に配膳する。重みで行動が制限される。</w:t>
            </w:r>
          </w:p>
          <w:p w14:paraId="195E8C10" w14:textId="63282A9A" w:rsidR="001E797C" w:rsidRDefault="001E797C" w:rsidP="001E797C">
            <w:pPr>
              <w:ind w:left="210" w:hangingChars="100" w:hanging="210"/>
            </w:pPr>
            <w:r>
              <w:rPr>
                <w:rFonts w:hint="eastAsia"/>
              </w:rPr>
              <w:t>・職員の少ない朝夕の時間帯に一人で出て行こうとされる利用者様がいらっしゃる。時間を限定して、玄関を施錠している。</w:t>
            </w:r>
          </w:p>
          <w:p w14:paraId="16F7387B" w14:textId="661CF7A6" w:rsidR="001E797C" w:rsidRPr="001E797C" w:rsidRDefault="001E797C" w:rsidP="001E797C">
            <w:pPr>
              <w:ind w:left="210" w:hangingChars="100" w:hanging="210"/>
            </w:pPr>
            <w:r>
              <w:rPr>
                <w:rFonts w:hint="eastAsia"/>
              </w:rPr>
              <w:t>・歩行不安定な利用者様が頻回に立ち上がろうとされるため、つい「座って下さい」と</w:t>
            </w:r>
            <w:r w:rsidR="000D10C4">
              <w:rPr>
                <w:rFonts w:hint="eastAsia"/>
              </w:rPr>
              <w:t>声をかけてしまう。</w:t>
            </w:r>
          </w:p>
          <w:p w14:paraId="266D86CA" w14:textId="52D8BCF6" w:rsidR="006922E4" w:rsidRDefault="006922E4" w:rsidP="00CE6F5C"/>
          <w:p w14:paraId="5FD61171" w14:textId="725C8DA4" w:rsidR="006922E4" w:rsidRDefault="006922E4" w:rsidP="00CE6F5C">
            <w:r>
              <w:rPr>
                <w:rFonts w:hint="eastAsia"/>
              </w:rPr>
              <w:t>〈検討結果〉</w:t>
            </w:r>
          </w:p>
          <w:p w14:paraId="54D6A160" w14:textId="2799CBE7" w:rsidR="00F35749" w:rsidRDefault="006922E4" w:rsidP="000D10C4">
            <w:pPr>
              <w:ind w:leftChars="100" w:left="210"/>
            </w:pPr>
            <w:r>
              <w:rPr>
                <w:rFonts w:hint="eastAsia"/>
              </w:rPr>
              <w:t>自己選択、自己決定は認知症の方には困難である</w:t>
            </w:r>
            <w:r w:rsidR="000D10C4">
              <w:rPr>
                <w:rFonts w:hint="eastAsia"/>
              </w:rPr>
              <w:t>が、選択肢を絞り込み、できるだけ、ご本人が決定できるよう支援する。居心地の悪さ、不快感、不安、欲求不満等が原因で不穏や怒り</w:t>
            </w:r>
            <w:r w:rsidR="008D15B8">
              <w:rPr>
                <w:rFonts w:hint="eastAsia"/>
              </w:rPr>
              <w:t>に繋がり、不適切なケアへと発展する可能性がある。</w:t>
            </w:r>
          </w:p>
          <w:p w14:paraId="2E4A340A" w14:textId="59E33CD4" w:rsidR="000D10C4" w:rsidRPr="00600165" w:rsidRDefault="008D15B8" w:rsidP="000D10C4">
            <w:pPr>
              <w:ind w:leftChars="100" w:left="210"/>
            </w:pPr>
            <w:r>
              <w:rPr>
                <w:rFonts w:hint="eastAsia"/>
              </w:rPr>
              <w:t>利用者様がそれぞれに安心できる言葉がけやケアのポイント等を日頃より職員間で話し合い情報を共有し</w:t>
            </w:r>
            <w:r w:rsidR="00373092">
              <w:rPr>
                <w:rFonts w:hint="eastAsia"/>
              </w:rPr>
              <w:t>、穏やかに安心して生活が送れるよう支援していく。</w:t>
            </w:r>
          </w:p>
        </w:tc>
      </w:tr>
      <w:tr w:rsidR="000F6916" w:rsidRPr="00114B56" w14:paraId="63E96E84" w14:textId="77777777" w:rsidTr="000F6916">
        <w:tc>
          <w:tcPr>
            <w:tcW w:w="1129" w:type="dxa"/>
          </w:tcPr>
          <w:p w14:paraId="7CE75FFD" w14:textId="40DC0486" w:rsidR="000F6916" w:rsidRDefault="00114B56" w:rsidP="00BF296D">
            <w:r>
              <w:rPr>
                <w:rFonts w:hint="eastAsia"/>
              </w:rPr>
              <w:t>議　題②</w:t>
            </w:r>
          </w:p>
          <w:p w14:paraId="535A64B8" w14:textId="77777777" w:rsidR="00BF296D" w:rsidRDefault="00BF296D" w:rsidP="00BF296D"/>
        </w:tc>
        <w:tc>
          <w:tcPr>
            <w:tcW w:w="7365" w:type="dxa"/>
          </w:tcPr>
          <w:p w14:paraId="4DD6D1C4" w14:textId="2FF0EC8E" w:rsidR="000F6916" w:rsidRPr="004C1356" w:rsidRDefault="00AD68E4" w:rsidP="00DF7F20">
            <w:pPr>
              <w:rPr>
                <w:b/>
                <w:bCs/>
              </w:rPr>
            </w:pPr>
            <w:r w:rsidRPr="004C1356">
              <w:rPr>
                <w:rFonts w:hint="eastAsia"/>
                <w:b/>
                <w:bCs/>
              </w:rPr>
              <w:t>「</w:t>
            </w:r>
            <w:r w:rsidR="00373092">
              <w:rPr>
                <w:rFonts w:hint="eastAsia"/>
                <w:b/>
                <w:bCs/>
              </w:rPr>
              <w:t>職員採用方法について</w:t>
            </w:r>
            <w:r w:rsidRPr="004C1356">
              <w:rPr>
                <w:rFonts w:hint="eastAsia"/>
                <w:b/>
                <w:bCs/>
              </w:rPr>
              <w:t>」</w:t>
            </w:r>
          </w:p>
          <w:p w14:paraId="0F51E24D" w14:textId="1D75F852" w:rsidR="00873B16" w:rsidRDefault="00373092" w:rsidP="00873B16">
            <w:pPr>
              <w:ind w:firstLineChars="100" w:firstLine="210"/>
            </w:pPr>
            <w:r>
              <w:rPr>
                <w:rFonts w:hint="eastAsia"/>
              </w:rPr>
              <w:t>３施設に共通する課題として職員の高齢化がある。</w:t>
            </w:r>
            <w:r w:rsidR="00F25920">
              <w:rPr>
                <w:rFonts w:hint="eastAsia"/>
              </w:rPr>
              <w:t>花乃苑を開設した十数年前に比べると介護職を希望する求職者が極端に減少していると感じられる。</w:t>
            </w:r>
            <w:r>
              <w:rPr>
                <w:rFonts w:hint="eastAsia"/>
              </w:rPr>
              <w:t>ハローワークからの紹介は２０代～４０代前半の紹介は</w:t>
            </w:r>
            <w:r w:rsidR="00576B02">
              <w:rPr>
                <w:rFonts w:hint="eastAsia"/>
              </w:rPr>
              <w:t>全くと言ってよい程ないのが現状。ネットの人材紹介会社からの営業は沢山あり若い世代の登録もあるが、信用性に欠け紹介料も高額であるため、利用には至っていない。花乃苑</w:t>
            </w:r>
            <w:r w:rsidR="005C4AF2">
              <w:rPr>
                <w:rFonts w:hint="eastAsia"/>
              </w:rPr>
              <w:t>HP</w:t>
            </w:r>
            <w:r w:rsidR="005C4AF2">
              <w:rPr>
                <w:rFonts w:hint="eastAsia"/>
              </w:rPr>
              <w:t>に求人情報も掲載しているが、今一つ反応がない。コンサルタントの方に意見を伺う。</w:t>
            </w:r>
          </w:p>
          <w:p w14:paraId="6D185E52" w14:textId="5AE75325" w:rsidR="005C4AF2" w:rsidRDefault="005C4AF2" w:rsidP="00873B16">
            <w:pPr>
              <w:ind w:firstLineChars="100" w:firstLine="210"/>
            </w:pPr>
          </w:p>
          <w:p w14:paraId="776D86E2" w14:textId="6225F90F" w:rsidR="005C4AF2" w:rsidRDefault="005C4AF2" w:rsidP="00C8240A">
            <w:r>
              <w:rPr>
                <w:rFonts w:hint="eastAsia"/>
              </w:rPr>
              <w:t>〈コンサルからのアドバイス〉</w:t>
            </w:r>
          </w:p>
          <w:p w14:paraId="65D0B15A" w14:textId="112A02A1" w:rsidR="00C8240A" w:rsidRDefault="00C8240A" w:rsidP="00C8240A">
            <w:pPr>
              <w:ind w:left="420" w:hangingChars="200" w:hanging="420"/>
            </w:pPr>
            <w:r>
              <w:rPr>
                <w:rFonts w:hint="eastAsia"/>
              </w:rPr>
              <w:t xml:space="preserve">　・わざわざ職安へ出向く求職者は少なくなっている。中高年でもネットを利用する時代。若い世代なら尚更。</w:t>
            </w:r>
          </w:p>
          <w:p w14:paraId="13B398C2" w14:textId="7963DA22" w:rsidR="00C8240A" w:rsidRDefault="00C8240A" w:rsidP="00C8240A">
            <w:pPr>
              <w:ind w:left="420" w:hangingChars="200" w:hanging="420"/>
            </w:pPr>
            <w:r>
              <w:rPr>
                <w:rFonts w:hint="eastAsia"/>
              </w:rPr>
              <w:t xml:space="preserve">　・花乃苑</w:t>
            </w:r>
            <w:r>
              <w:rPr>
                <w:rFonts w:hint="eastAsia"/>
              </w:rPr>
              <w:t>HP</w:t>
            </w:r>
            <w:r>
              <w:rPr>
                <w:rFonts w:hint="eastAsia"/>
              </w:rPr>
              <w:t>をもっと充実させる。</w:t>
            </w:r>
          </w:p>
          <w:p w14:paraId="227EA078" w14:textId="569E0460" w:rsidR="005C4AF2" w:rsidRDefault="005C4AF2" w:rsidP="005C4AF2">
            <w:pPr>
              <w:ind w:leftChars="100" w:left="420" w:hangingChars="100" w:hanging="210"/>
            </w:pPr>
            <w:r>
              <w:rPr>
                <w:rFonts w:hint="eastAsia"/>
              </w:rPr>
              <w:t>・ハローワーク求人票の文面を見直し、施設のアピールポイントを盛り込む。</w:t>
            </w:r>
          </w:p>
          <w:p w14:paraId="344E0351" w14:textId="5932E8D8" w:rsidR="005C4AF2" w:rsidRDefault="005C4AF2" w:rsidP="005C4AF2">
            <w:pPr>
              <w:ind w:leftChars="100" w:left="420" w:hangingChars="100" w:hanging="210"/>
            </w:pPr>
            <w:r>
              <w:rPr>
                <w:rFonts w:hint="eastAsia"/>
              </w:rPr>
              <w:lastRenderedPageBreak/>
              <w:t>・人材紹介会社は大手の信頼できる会社なら利用する価値あり</w:t>
            </w:r>
          </w:p>
          <w:p w14:paraId="111B84CF" w14:textId="4C91B600" w:rsidR="005C4AF2" w:rsidRDefault="005C4AF2" w:rsidP="005C4AF2">
            <w:pPr>
              <w:ind w:leftChars="100" w:left="420" w:hangingChars="100" w:hanging="210"/>
            </w:pPr>
            <w:r>
              <w:rPr>
                <w:rFonts w:hint="eastAsia"/>
              </w:rPr>
              <w:t>・福利厚生を見直し、働きやすく魅力のある職場づくり</w:t>
            </w:r>
          </w:p>
          <w:p w14:paraId="0CFFF3F2" w14:textId="6E3C8E67" w:rsidR="005C4AF2" w:rsidRDefault="005C4AF2" w:rsidP="005C4AF2">
            <w:pPr>
              <w:ind w:leftChars="100" w:left="420" w:hangingChars="100" w:hanging="210"/>
            </w:pPr>
            <w:r>
              <w:rPr>
                <w:rFonts w:hint="eastAsia"/>
              </w:rPr>
              <w:t>・若い世代の仕事に対する価値観は４０代後半世代の価値観とは違うということを理解しなければいけない。</w:t>
            </w:r>
          </w:p>
          <w:p w14:paraId="6EE2BF69" w14:textId="77777777" w:rsidR="00C8240A" w:rsidRDefault="00C8240A" w:rsidP="005C4AF2">
            <w:pPr>
              <w:ind w:leftChars="100" w:left="420" w:hangingChars="100" w:hanging="210"/>
            </w:pPr>
          </w:p>
          <w:p w14:paraId="243008FE" w14:textId="0BD6056D" w:rsidR="005C4AF2" w:rsidRDefault="005C4AF2" w:rsidP="00C8240A">
            <w:r>
              <w:rPr>
                <w:rFonts w:hint="eastAsia"/>
              </w:rPr>
              <w:t>〈検討結果〉</w:t>
            </w:r>
          </w:p>
          <w:p w14:paraId="2C9AD7D4" w14:textId="5164AAFA" w:rsidR="00C8240A" w:rsidRDefault="00C8240A" w:rsidP="00C8240A">
            <w:r>
              <w:rPr>
                <w:rFonts w:hint="eastAsia"/>
              </w:rPr>
              <w:t xml:space="preserve">　</w:t>
            </w:r>
            <w:r w:rsidR="0054233C">
              <w:rPr>
                <w:rFonts w:hint="eastAsia"/>
              </w:rPr>
              <w:t>コンサルタントの方からのアドバイスを参考にし、３施設共通の課題として改善していく。</w:t>
            </w:r>
          </w:p>
          <w:p w14:paraId="75414463" w14:textId="6AED4981" w:rsidR="003751F5" w:rsidRPr="003751F5" w:rsidRDefault="003751F5" w:rsidP="00873B16">
            <w:pPr>
              <w:ind w:firstLineChars="100" w:firstLine="210"/>
            </w:pPr>
          </w:p>
        </w:tc>
      </w:tr>
      <w:tr w:rsidR="009319EA" w14:paraId="24887E68" w14:textId="77777777" w:rsidTr="00A21A9F">
        <w:trPr>
          <w:trHeight w:val="3056"/>
        </w:trPr>
        <w:tc>
          <w:tcPr>
            <w:tcW w:w="1129" w:type="dxa"/>
            <w:tcBorders>
              <w:top w:val="nil"/>
              <w:left w:val="single" w:sz="4" w:space="0" w:color="auto"/>
              <w:bottom w:val="single" w:sz="4" w:space="0" w:color="auto"/>
              <w:right w:val="single" w:sz="4" w:space="0" w:color="auto"/>
            </w:tcBorders>
          </w:tcPr>
          <w:p w14:paraId="054E0403" w14:textId="04C93D3F" w:rsidR="009319EA" w:rsidRDefault="003751F5" w:rsidP="00A21A9F">
            <w:r>
              <w:rPr>
                <w:rFonts w:hint="eastAsia"/>
              </w:rPr>
              <w:lastRenderedPageBreak/>
              <w:t>議　題③</w:t>
            </w:r>
          </w:p>
        </w:tc>
        <w:tc>
          <w:tcPr>
            <w:tcW w:w="7365" w:type="dxa"/>
            <w:tcBorders>
              <w:top w:val="nil"/>
              <w:left w:val="single" w:sz="4" w:space="0" w:color="auto"/>
              <w:bottom w:val="single" w:sz="4" w:space="0" w:color="auto"/>
              <w:right w:val="single" w:sz="4" w:space="0" w:color="auto"/>
            </w:tcBorders>
          </w:tcPr>
          <w:p w14:paraId="734716B2" w14:textId="4B557C84" w:rsidR="009319EA" w:rsidRDefault="003751F5" w:rsidP="00A21A9F">
            <w:pPr>
              <w:rPr>
                <w:b/>
                <w:bCs/>
              </w:rPr>
            </w:pPr>
            <w:r w:rsidRPr="003751F5">
              <w:rPr>
                <w:rFonts w:hint="eastAsia"/>
                <w:b/>
                <w:bCs/>
              </w:rPr>
              <w:t>「</w:t>
            </w:r>
            <w:r w:rsidR="00B97445">
              <w:rPr>
                <w:rFonts w:hint="eastAsia"/>
                <w:b/>
                <w:bCs/>
              </w:rPr>
              <w:t>コロナワクチン接種</w:t>
            </w:r>
            <w:r w:rsidRPr="003751F5">
              <w:rPr>
                <w:rFonts w:hint="eastAsia"/>
                <w:b/>
                <w:bCs/>
              </w:rPr>
              <w:t>」</w:t>
            </w:r>
          </w:p>
          <w:p w14:paraId="1CFCAD13" w14:textId="416317F4" w:rsidR="003751F5" w:rsidRPr="00B97445" w:rsidRDefault="003751F5" w:rsidP="00A21A9F">
            <w:r>
              <w:rPr>
                <w:rFonts w:hint="eastAsia"/>
                <w:b/>
                <w:bCs/>
              </w:rPr>
              <w:t xml:space="preserve">　</w:t>
            </w:r>
            <w:r w:rsidR="00B97445" w:rsidRPr="00B97445">
              <w:rPr>
                <w:rFonts w:hint="eastAsia"/>
              </w:rPr>
              <w:t>5/13</w:t>
            </w:r>
            <w:r w:rsidR="00B97445" w:rsidRPr="00B97445">
              <w:rPr>
                <w:rFonts w:hint="eastAsia"/>
              </w:rPr>
              <w:t>入居者様１７名と職員６名を対象に１回目のコロナワクチン</w:t>
            </w:r>
            <w:r w:rsidR="00B97445">
              <w:rPr>
                <w:rFonts w:hint="eastAsia"/>
              </w:rPr>
              <w:t>接種が行われた</w:t>
            </w:r>
            <w:r w:rsidR="00B97445" w:rsidRPr="00B97445">
              <w:rPr>
                <w:rFonts w:hint="eastAsia"/>
              </w:rPr>
              <w:t>。２名の入居者様に微熱がみられたが大事には至らなかった。２回目は</w:t>
            </w:r>
            <w:r w:rsidR="00B97445" w:rsidRPr="00B97445">
              <w:rPr>
                <w:rFonts w:hint="eastAsia"/>
              </w:rPr>
              <w:t>6/</w:t>
            </w:r>
            <w:r w:rsidR="00B97445" w:rsidRPr="00B97445">
              <w:rPr>
                <w:rFonts w:hint="eastAsia"/>
              </w:rPr>
              <w:t>３に予定。</w:t>
            </w:r>
          </w:p>
        </w:tc>
      </w:tr>
      <w:tr w:rsidR="00757B13" w14:paraId="5C4009AA" w14:textId="77777777" w:rsidTr="00757B13">
        <w:tc>
          <w:tcPr>
            <w:tcW w:w="1129" w:type="dxa"/>
          </w:tcPr>
          <w:p w14:paraId="2016B17B" w14:textId="77777777" w:rsidR="00757B13" w:rsidRDefault="00B97445" w:rsidP="00DF7F20">
            <w:r>
              <w:rPr>
                <w:rFonts w:hint="eastAsia"/>
              </w:rPr>
              <w:t>その他</w:t>
            </w:r>
          </w:p>
          <w:p w14:paraId="49693560" w14:textId="12D2125A" w:rsidR="00B97445" w:rsidRDefault="00B97445" w:rsidP="00DF7F20"/>
        </w:tc>
        <w:tc>
          <w:tcPr>
            <w:tcW w:w="7365" w:type="dxa"/>
          </w:tcPr>
          <w:p w14:paraId="64318ECC" w14:textId="0CC25907" w:rsidR="00AD68E4" w:rsidRDefault="00AD68E4" w:rsidP="00DF7F20"/>
        </w:tc>
      </w:tr>
    </w:tbl>
    <w:p w14:paraId="5ACD079E" w14:textId="77777777" w:rsidR="00B0773D" w:rsidRDefault="00B0773D" w:rsidP="00DF7F20"/>
    <w:p w14:paraId="06AA0FEB" w14:textId="77777777" w:rsidR="00B0773D" w:rsidRDefault="00B0773D" w:rsidP="00DF7F20"/>
    <w:p w14:paraId="453163D7" w14:textId="77777777" w:rsidR="00B0773D" w:rsidRDefault="00B0773D" w:rsidP="00DF7F20"/>
    <w:p w14:paraId="12D01529" w14:textId="77777777" w:rsidR="00B0773D" w:rsidRDefault="00B0773D" w:rsidP="00DF7F20"/>
    <w:p w14:paraId="53C88881" w14:textId="77777777" w:rsidR="00B0773D" w:rsidRDefault="00B0773D" w:rsidP="00DF7F20"/>
    <w:p w14:paraId="4F29A90F" w14:textId="77777777" w:rsidR="00B0773D" w:rsidRDefault="00B0773D" w:rsidP="00DF7F20"/>
    <w:p w14:paraId="0C478962" w14:textId="77777777" w:rsidR="00B0773D" w:rsidRDefault="00B0773D" w:rsidP="00DF7F20"/>
    <w:p w14:paraId="2F6E1B6A" w14:textId="77777777" w:rsidR="00B0773D" w:rsidRDefault="00B0773D" w:rsidP="00DF7F20"/>
    <w:p w14:paraId="2E1E8ECC" w14:textId="77777777" w:rsidR="00B0773D" w:rsidRDefault="00B0773D" w:rsidP="00DF7F20"/>
    <w:p w14:paraId="6558E10E" w14:textId="77777777" w:rsidR="00B0773D" w:rsidRDefault="00B0773D" w:rsidP="00DF7F20"/>
    <w:p w14:paraId="1DBEB1BA" w14:textId="77777777" w:rsidR="00B0773D" w:rsidRDefault="00B0773D" w:rsidP="00DF7F20"/>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9511F"/>
    <w:rsid w:val="000A259C"/>
    <w:rsid w:val="000A6A5D"/>
    <w:rsid w:val="000C32D3"/>
    <w:rsid w:val="000D10C4"/>
    <w:rsid w:val="000D2A2B"/>
    <w:rsid w:val="000F04EA"/>
    <w:rsid w:val="000F465C"/>
    <w:rsid w:val="000F6916"/>
    <w:rsid w:val="0011003F"/>
    <w:rsid w:val="00114B56"/>
    <w:rsid w:val="00124C1E"/>
    <w:rsid w:val="00124E75"/>
    <w:rsid w:val="001262AD"/>
    <w:rsid w:val="00137A97"/>
    <w:rsid w:val="001431DF"/>
    <w:rsid w:val="001439BC"/>
    <w:rsid w:val="001550A5"/>
    <w:rsid w:val="001776D8"/>
    <w:rsid w:val="0018105E"/>
    <w:rsid w:val="001837E4"/>
    <w:rsid w:val="001A3A59"/>
    <w:rsid w:val="001B2EF3"/>
    <w:rsid w:val="001B6337"/>
    <w:rsid w:val="001B7A8E"/>
    <w:rsid w:val="001D2CA2"/>
    <w:rsid w:val="001D2E6F"/>
    <w:rsid w:val="001D48A6"/>
    <w:rsid w:val="001E797C"/>
    <w:rsid w:val="00201B29"/>
    <w:rsid w:val="00240D43"/>
    <w:rsid w:val="00241644"/>
    <w:rsid w:val="00247E96"/>
    <w:rsid w:val="00267E90"/>
    <w:rsid w:val="0027233F"/>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6AF1"/>
    <w:rsid w:val="0036158D"/>
    <w:rsid w:val="00367FC7"/>
    <w:rsid w:val="00370105"/>
    <w:rsid w:val="00373092"/>
    <w:rsid w:val="003751F5"/>
    <w:rsid w:val="00387652"/>
    <w:rsid w:val="0039552C"/>
    <w:rsid w:val="003A11AB"/>
    <w:rsid w:val="003A2C83"/>
    <w:rsid w:val="003B4041"/>
    <w:rsid w:val="003F1324"/>
    <w:rsid w:val="003F698B"/>
    <w:rsid w:val="003F6BBC"/>
    <w:rsid w:val="004162FE"/>
    <w:rsid w:val="00423881"/>
    <w:rsid w:val="00431491"/>
    <w:rsid w:val="00432D6C"/>
    <w:rsid w:val="00452293"/>
    <w:rsid w:val="004640C7"/>
    <w:rsid w:val="00470806"/>
    <w:rsid w:val="0047300B"/>
    <w:rsid w:val="004903DE"/>
    <w:rsid w:val="004B0067"/>
    <w:rsid w:val="004B0098"/>
    <w:rsid w:val="004B0128"/>
    <w:rsid w:val="004C1356"/>
    <w:rsid w:val="004D11F1"/>
    <w:rsid w:val="004D2886"/>
    <w:rsid w:val="004F3619"/>
    <w:rsid w:val="00502C2F"/>
    <w:rsid w:val="00504DB5"/>
    <w:rsid w:val="00512AD7"/>
    <w:rsid w:val="005205D6"/>
    <w:rsid w:val="00533383"/>
    <w:rsid w:val="0053465B"/>
    <w:rsid w:val="0053480E"/>
    <w:rsid w:val="00537DE5"/>
    <w:rsid w:val="0054233C"/>
    <w:rsid w:val="00542764"/>
    <w:rsid w:val="00550AE8"/>
    <w:rsid w:val="00576B02"/>
    <w:rsid w:val="00576F8B"/>
    <w:rsid w:val="00582811"/>
    <w:rsid w:val="00586743"/>
    <w:rsid w:val="005928BE"/>
    <w:rsid w:val="00592F59"/>
    <w:rsid w:val="005A429E"/>
    <w:rsid w:val="005A6EAF"/>
    <w:rsid w:val="005B722B"/>
    <w:rsid w:val="005C4AF2"/>
    <w:rsid w:val="005D1BA6"/>
    <w:rsid w:val="005E7153"/>
    <w:rsid w:val="005E725A"/>
    <w:rsid w:val="005F78E7"/>
    <w:rsid w:val="00600165"/>
    <w:rsid w:val="00615A98"/>
    <w:rsid w:val="00617A60"/>
    <w:rsid w:val="0062223D"/>
    <w:rsid w:val="00631B81"/>
    <w:rsid w:val="00632370"/>
    <w:rsid w:val="0063684E"/>
    <w:rsid w:val="006561AD"/>
    <w:rsid w:val="00672C93"/>
    <w:rsid w:val="00686793"/>
    <w:rsid w:val="0069046C"/>
    <w:rsid w:val="006922E4"/>
    <w:rsid w:val="00693F70"/>
    <w:rsid w:val="006A480C"/>
    <w:rsid w:val="006A5472"/>
    <w:rsid w:val="006B1F00"/>
    <w:rsid w:val="006B3836"/>
    <w:rsid w:val="006B4A69"/>
    <w:rsid w:val="006E0471"/>
    <w:rsid w:val="006E4B08"/>
    <w:rsid w:val="006F4B2D"/>
    <w:rsid w:val="00702002"/>
    <w:rsid w:val="007033F4"/>
    <w:rsid w:val="0070540F"/>
    <w:rsid w:val="00714BAE"/>
    <w:rsid w:val="00723BD3"/>
    <w:rsid w:val="00734915"/>
    <w:rsid w:val="00735E4A"/>
    <w:rsid w:val="00757B13"/>
    <w:rsid w:val="0076425B"/>
    <w:rsid w:val="00767613"/>
    <w:rsid w:val="00792954"/>
    <w:rsid w:val="007B58BC"/>
    <w:rsid w:val="007C2139"/>
    <w:rsid w:val="007E4BA5"/>
    <w:rsid w:val="007E5A77"/>
    <w:rsid w:val="007F3002"/>
    <w:rsid w:val="00827F9F"/>
    <w:rsid w:val="00830FAD"/>
    <w:rsid w:val="00835B99"/>
    <w:rsid w:val="00840C01"/>
    <w:rsid w:val="0084612A"/>
    <w:rsid w:val="008575C9"/>
    <w:rsid w:val="008651EC"/>
    <w:rsid w:val="00871387"/>
    <w:rsid w:val="0087254D"/>
    <w:rsid w:val="00873B16"/>
    <w:rsid w:val="00880AA4"/>
    <w:rsid w:val="008812BA"/>
    <w:rsid w:val="00881C0B"/>
    <w:rsid w:val="00882C87"/>
    <w:rsid w:val="008A019D"/>
    <w:rsid w:val="008A1B8C"/>
    <w:rsid w:val="008C549D"/>
    <w:rsid w:val="008D15B8"/>
    <w:rsid w:val="008D29C6"/>
    <w:rsid w:val="0090130A"/>
    <w:rsid w:val="0091056C"/>
    <w:rsid w:val="009110D6"/>
    <w:rsid w:val="00912DAD"/>
    <w:rsid w:val="00915861"/>
    <w:rsid w:val="00922CDF"/>
    <w:rsid w:val="00923E24"/>
    <w:rsid w:val="009319EA"/>
    <w:rsid w:val="009336DB"/>
    <w:rsid w:val="00933949"/>
    <w:rsid w:val="00937467"/>
    <w:rsid w:val="00947F16"/>
    <w:rsid w:val="00952FA5"/>
    <w:rsid w:val="00962A99"/>
    <w:rsid w:val="00965515"/>
    <w:rsid w:val="0097118D"/>
    <w:rsid w:val="00972DD8"/>
    <w:rsid w:val="00974AA7"/>
    <w:rsid w:val="00974EEF"/>
    <w:rsid w:val="00993DC1"/>
    <w:rsid w:val="00993E43"/>
    <w:rsid w:val="0099535F"/>
    <w:rsid w:val="009A5028"/>
    <w:rsid w:val="009B58BE"/>
    <w:rsid w:val="009B5DBE"/>
    <w:rsid w:val="009B6AEF"/>
    <w:rsid w:val="009C5E0D"/>
    <w:rsid w:val="009D161C"/>
    <w:rsid w:val="009E495E"/>
    <w:rsid w:val="009F4CB5"/>
    <w:rsid w:val="00A03166"/>
    <w:rsid w:val="00A04394"/>
    <w:rsid w:val="00A268E8"/>
    <w:rsid w:val="00A30F9E"/>
    <w:rsid w:val="00A320F7"/>
    <w:rsid w:val="00A32E6D"/>
    <w:rsid w:val="00A728B0"/>
    <w:rsid w:val="00A77974"/>
    <w:rsid w:val="00A970B7"/>
    <w:rsid w:val="00AA1860"/>
    <w:rsid w:val="00AA6838"/>
    <w:rsid w:val="00AB1040"/>
    <w:rsid w:val="00AD6382"/>
    <w:rsid w:val="00AD68E4"/>
    <w:rsid w:val="00AE5193"/>
    <w:rsid w:val="00AF0D8B"/>
    <w:rsid w:val="00AF1774"/>
    <w:rsid w:val="00AF3BF2"/>
    <w:rsid w:val="00AF63B7"/>
    <w:rsid w:val="00B05314"/>
    <w:rsid w:val="00B0773D"/>
    <w:rsid w:val="00B112F3"/>
    <w:rsid w:val="00B15001"/>
    <w:rsid w:val="00B15E10"/>
    <w:rsid w:val="00B17B35"/>
    <w:rsid w:val="00B205C2"/>
    <w:rsid w:val="00B33C68"/>
    <w:rsid w:val="00B34E45"/>
    <w:rsid w:val="00B36A9A"/>
    <w:rsid w:val="00B4364B"/>
    <w:rsid w:val="00B43A12"/>
    <w:rsid w:val="00B538F5"/>
    <w:rsid w:val="00B55C12"/>
    <w:rsid w:val="00B74868"/>
    <w:rsid w:val="00B7614C"/>
    <w:rsid w:val="00B80FED"/>
    <w:rsid w:val="00B92B2E"/>
    <w:rsid w:val="00B93703"/>
    <w:rsid w:val="00B95BA4"/>
    <w:rsid w:val="00B97445"/>
    <w:rsid w:val="00BA4811"/>
    <w:rsid w:val="00BB0CE9"/>
    <w:rsid w:val="00BC02C4"/>
    <w:rsid w:val="00BC2147"/>
    <w:rsid w:val="00BC611E"/>
    <w:rsid w:val="00BD12A7"/>
    <w:rsid w:val="00BD40EF"/>
    <w:rsid w:val="00BE6E14"/>
    <w:rsid w:val="00BF16BC"/>
    <w:rsid w:val="00BF1E41"/>
    <w:rsid w:val="00BF296D"/>
    <w:rsid w:val="00BF50E3"/>
    <w:rsid w:val="00BF7FE3"/>
    <w:rsid w:val="00C014E5"/>
    <w:rsid w:val="00C12E7C"/>
    <w:rsid w:val="00C156D9"/>
    <w:rsid w:val="00C228F8"/>
    <w:rsid w:val="00C23EEE"/>
    <w:rsid w:val="00C30F58"/>
    <w:rsid w:val="00C31FD7"/>
    <w:rsid w:val="00C43AB3"/>
    <w:rsid w:val="00C57755"/>
    <w:rsid w:val="00C66354"/>
    <w:rsid w:val="00C8240A"/>
    <w:rsid w:val="00C90777"/>
    <w:rsid w:val="00C9278C"/>
    <w:rsid w:val="00C9743D"/>
    <w:rsid w:val="00CB027E"/>
    <w:rsid w:val="00CB77B9"/>
    <w:rsid w:val="00CC21D0"/>
    <w:rsid w:val="00CC4171"/>
    <w:rsid w:val="00CD20C5"/>
    <w:rsid w:val="00CE3209"/>
    <w:rsid w:val="00CE6E01"/>
    <w:rsid w:val="00CE6F5C"/>
    <w:rsid w:val="00CF2D81"/>
    <w:rsid w:val="00CF403C"/>
    <w:rsid w:val="00CF4A3C"/>
    <w:rsid w:val="00D0528A"/>
    <w:rsid w:val="00D24535"/>
    <w:rsid w:val="00D26600"/>
    <w:rsid w:val="00D31156"/>
    <w:rsid w:val="00D42888"/>
    <w:rsid w:val="00D4444A"/>
    <w:rsid w:val="00D643FC"/>
    <w:rsid w:val="00D76E61"/>
    <w:rsid w:val="00D81BFE"/>
    <w:rsid w:val="00D92E85"/>
    <w:rsid w:val="00DA2AA7"/>
    <w:rsid w:val="00DC440C"/>
    <w:rsid w:val="00DD7CA2"/>
    <w:rsid w:val="00DF7F20"/>
    <w:rsid w:val="00E068B7"/>
    <w:rsid w:val="00E279CF"/>
    <w:rsid w:val="00E3625E"/>
    <w:rsid w:val="00E41D22"/>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F449C"/>
    <w:rsid w:val="00F04417"/>
    <w:rsid w:val="00F142F8"/>
    <w:rsid w:val="00F25920"/>
    <w:rsid w:val="00F2650D"/>
    <w:rsid w:val="00F35749"/>
    <w:rsid w:val="00F57BA7"/>
    <w:rsid w:val="00F6206A"/>
    <w:rsid w:val="00F72FE7"/>
    <w:rsid w:val="00F7438F"/>
    <w:rsid w:val="00F949A6"/>
    <w:rsid w:val="00F94AE5"/>
    <w:rsid w:val="00F96B54"/>
    <w:rsid w:val="00FB11E9"/>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hananoen</cp:lastModifiedBy>
  <cp:revision>10</cp:revision>
  <cp:lastPrinted>2021-06-06T10:25:00Z</cp:lastPrinted>
  <dcterms:created xsi:type="dcterms:W3CDTF">2021-03-29T10:08:00Z</dcterms:created>
  <dcterms:modified xsi:type="dcterms:W3CDTF">2021-06-06T10:30:00Z</dcterms:modified>
</cp:coreProperties>
</file>