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421C" w14:textId="18BBBD1E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A060A4">
        <w:rPr>
          <w:rFonts w:hint="eastAsia"/>
          <w:b/>
          <w:sz w:val="32"/>
          <w:szCs w:val="32"/>
        </w:rPr>
        <w:t>6</w:t>
      </w:r>
      <w:r w:rsidR="00D478F5">
        <w:rPr>
          <w:rFonts w:hint="eastAsia"/>
          <w:b/>
          <w:sz w:val="32"/>
          <w:szCs w:val="32"/>
        </w:rPr>
        <w:t>9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0E8B1786" w:rsidR="00735E4A" w:rsidRPr="00570059" w:rsidRDefault="006570AF" w:rsidP="00E31563">
            <w:r>
              <w:rPr>
                <w:rFonts w:hint="eastAsia"/>
              </w:rPr>
              <w:t>令和</w:t>
            </w:r>
            <w:r w:rsidR="006306A1">
              <w:rPr>
                <w:rFonts w:hint="eastAsia"/>
              </w:rPr>
              <w:t>2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D478F5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277DE3C7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31D016C8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6306A1">
              <w:rPr>
                <w:rFonts w:hint="eastAsia"/>
              </w:rPr>
              <w:t>5</w:t>
            </w:r>
            <w:r w:rsidR="00A060A4">
              <w:rPr>
                <w:rFonts w:hint="eastAsia"/>
              </w:rPr>
              <w:t>.</w:t>
            </w:r>
            <w:r w:rsidR="00D478F5">
              <w:rPr>
                <w:rFonts w:hint="eastAsia"/>
              </w:rPr>
              <w:t>60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572703">
              <w:rPr>
                <w:rFonts w:hint="eastAsia"/>
              </w:rPr>
              <w:t>2.</w:t>
            </w:r>
            <w:r w:rsidR="00D478F5">
              <w:rPr>
                <w:rFonts w:hint="eastAsia"/>
              </w:rPr>
              <w:t>94</w:t>
            </w:r>
          </w:p>
          <w:p w14:paraId="2A918040" w14:textId="428C338A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76A99C09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コロナウィルス予防の為の活動、取り組み内容、面会</w:t>
            </w:r>
            <w:r>
              <w:rPr>
                <w:rFonts w:hint="eastAsia"/>
              </w:rPr>
              <w:t>自粛</w:t>
            </w:r>
            <w:r w:rsidR="00451389">
              <w:rPr>
                <w:rFonts w:hint="eastAsia"/>
              </w:rPr>
              <w:t>について</w:t>
            </w:r>
          </w:p>
          <w:p w14:paraId="63D3F669" w14:textId="7373B6E8" w:rsidR="00D478F5" w:rsidRDefault="00D478F5" w:rsidP="00A704EE">
            <w:r>
              <w:rPr>
                <w:rFonts w:hint="eastAsia"/>
              </w:rPr>
              <w:t>・熱中症対策についての取り組み</w:t>
            </w:r>
          </w:p>
          <w:p w14:paraId="393CC56A" w14:textId="1AE71598" w:rsidR="00D478F5" w:rsidRDefault="00D478F5" w:rsidP="00A704EE">
            <w:r>
              <w:rPr>
                <w:rFonts w:hint="eastAsia"/>
              </w:rPr>
              <w:t>・入居者様、重度化に伴いカンファレンスでの勉強会開催</w:t>
            </w:r>
          </w:p>
          <w:p w14:paraId="2E341F71" w14:textId="5354EC28" w:rsidR="00D478F5" w:rsidRDefault="00D478F5" w:rsidP="00A704EE">
            <w:pPr>
              <w:rPr>
                <w:rFonts w:hint="eastAsia"/>
              </w:rPr>
            </w:pPr>
          </w:p>
          <w:p w14:paraId="0D6381CD" w14:textId="76BB95BC" w:rsidR="00A704EE" w:rsidRDefault="00A704EE" w:rsidP="00A704EE"/>
          <w:p w14:paraId="3D77583C" w14:textId="77777777" w:rsidR="004F57CC" w:rsidRDefault="004F57CC" w:rsidP="00A704EE">
            <w:r>
              <w:rPr>
                <w:rFonts w:hint="eastAsia"/>
              </w:rPr>
              <w:t>（内容）</w:t>
            </w:r>
          </w:p>
          <w:p w14:paraId="2680C992" w14:textId="77777777" w:rsidR="00957CBC" w:rsidRDefault="00A704EE" w:rsidP="00A704EE">
            <w:r>
              <w:rPr>
                <w:rFonts w:hint="eastAsia"/>
              </w:rPr>
              <w:t>・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35C19C5D" w14:textId="05C252C6" w:rsidR="006C4B05" w:rsidRDefault="006C4B05" w:rsidP="00A704EE">
            <w:r>
              <w:rPr>
                <w:rFonts w:hint="eastAsia"/>
              </w:rPr>
              <w:t>・面会</w:t>
            </w:r>
            <w:r w:rsidR="00D478F5">
              <w:rPr>
                <w:rFonts w:hint="eastAsia"/>
              </w:rPr>
              <w:t>自粛のお願い</w:t>
            </w:r>
          </w:p>
          <w:p w14:paraId="5F9869B5" w14:textId="742B8CCE" w:rsidR="006C4B05" w:rsidRDefault="006C4B05" w:rsidP="00A704EE">
            <w:r>
              <w:rPr>
                <w:rFonts w:hint="eastAsia"/>
              </w:rPr>
              <w:t>（内容は送付紙面、同様）</w:t>
            </w:r>
          </w:p>
          <w:p w14:paraId="580442E2" w14:textId="7BF4AA05" w:rsidR="006C4B05" w:rsidRDefault="006C4B05" w:rsidP="00D478F5">
            <w:pPr>
              <w:rPr>
                <w:rFonts w:hint="eastAsia"/>
              </w:rPr>
            </w:pPr>
          </w:p>
          <w:p w14:paraId="3686B7A3" w14:textId="77777777" w:rsidR="00957CBC" w:rsidRDefault="00957CBC" w:rsidP="00A704EE"/>
          <w:p w14:paraId="693FB264" w14:textId="77777777" w:rsidR="00957CBC" w:rsidRDefault="00957CBC" w:rsidP="00A704EE"/>
          <w:p w14:paraId="4BAB9FC9" w14:textId="401B28F6" w:rsidR="00957CBC" w:rsidRDefault="004F57CC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次回第</w:t>
            </w:r>
            <w:r w:rsidR="00D478F5">
              <w:rPr>
                <w:rFonts w:hint="eastAsia"/>
              </w:rPr>
              <w:t>70</w:t>
            </w:r>
            <w:r w:rsidR="006C4B05">
              <w:rPr>
                <w:rFonts w:hint="eastAsia"/>
              </w:rPr>
              <w:t>回運営推進会議　令和２年</w:t>
            </w:r>
            <w:r w:rsidR="00D478F5">
              <w:rPr>
                <w:rFonts w:hint="eastAsia"/>
              </w:rPr>
              <w:t>10</w:t>
            </w:r>
            <w:r w:rsidR="006C4B05">
              <w:rPr>
                <w:rFonts w:hint="eastAsia"/>
              </w:rPr>
              <w:t>月</w:t>
            </w:r>
            <w:r w:rsidR="00957CBC">
              <w:rPr>
                <w:rFonts w:hint="eastAsia"/>
              </w:rPr>
              <w:t>開催予定</w:t>
            </w:r>
          </w:p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4B31B9CE" w14:textId="77777777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57CBC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F358C"/>
    <w:rsid w:val="00CF6B7B"/>
    <w:rsid w:val="00D12E3D"/>
    <w:rsid w:val="00D15912"/>
    <w:rsid w:val="00D2758E"/>
    <w:rsid w:val="00D276C4"/>
    <w:rsid w:val="00D42888"/>
    <w:rsid w:val="00D478F5"/>
    <w:rsid w:val="00D81BFE"/>
    <w:rsid w:val="00D92E85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54F1A"/>
    <w:rsid w:val="00F66391"/>
    <w:rsid w:val="00F80169"/>
    <w:rsid w:val="00F971B8"/>
    <w:rsid w:val="00FB1EB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9</cp:revision>
  <cp:lastPrinted>2020-05-29T18:08:00Z</cp:lastPrinted>
  <dcterms:created xsi:type="dcterms:W3CDTF">2020-02-28T02:09:00Z</dcterms:created>
  <dcterms:modified xsi:type="dcterms:W3CDTF">2020-09-11T01:42:00Z</dcterms:modified>
</cp:coreProperties>
</file>