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企画提案書様式５</w:t>
      </w:r>
    </w:p>
    <w:p>
      <w:pPr>
        <w:pStyle w:val="0"/>
        <w:jc w:val="right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令和　　年</w:t>
      </w:r>
      <w:r>
        <w:rPr>
          <w:rFonts w:hint="eastAsia" w:ascii="BIZ UDP明朝 Medium" w:hAnsi="BIZ UDP明朝 Medium" w:eastAsia="BIZ UDP明朝 Medium"/>
        </w:rPr>
        <w:t xml:space="preserve"> </w:t>
      </w:r>
      <w:r>
        <w:rPr>
          <w:rFonts w:hint="eastAsia" w:ascii="BIZ UDP明朝 Medium" w:hAnsi="BIZ UDP明朝 Medium" w:eastAsia="BIZ UDP明朝 Medium"/>
        </w:rPr>
        <w:t>　月</w:t>
      </w:r>
      <w:r>
        <w:rPr>
          <w:rFonts w:hint="eastAsia" w:ascii="BIZ UDP明朝 Medium" w:hAnsi="BIZ UDP明朝 Medium" w:eastAsia="BIZ UDP明朝 Medium"/>
        </w:rPr>
        <w:t xml:space="preserve"> </w:t>
      </w:r>
      <w:r>
        <w:rPr>
          <w:rFonts w:hint="eastAsia" w:ascii="BIZ UDP明朝 Medium" w:hAnsi="BIZ UDP明朝 Medium" w:eastAsia="BIZ UDP明朝 Medium"/>
        </w:rPr>
        <w:t>　日</w:t>
      </w:r>
    </w:p>
    <w:p>
      <w:pPr>
        <w:pStyle w:val="0"/>
        <w:ind w:firstLine="210" w:firstLineChars="100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阿南市長　様</w:t>
      </w:r>
    </w:p>
    <w:p>
      <w:pPr>
        <w:pStyle w:val="0"/>
        <w:rPr>
          <w:rFonts w:hint="eastAsia" w:ascii="BIZ UDP明朝 Medium" w:hAnsi="BIZ UDP明朝 Medium" w:eastAsia="BIZ UDP明朝 Medium"/>
        </w:rPr>
      </w:pPr>
    </w:p>
    <w:p>
      <w:pPr>
        <w:pStyle w:val="0"/>
        <w:ind w:left="3360" w:firstLine="840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所　在　地</w:t>
      </w:r>
    </w:p>
    <w:p>
      <w:pPr>
        <w:pStyle w:val="0"/>
        <w:ind w:left="3360" w:firstLine="840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商号又は名称</w:t>
      </w:r>
    </w:p>
    <w:p>
      <w:pPr>
        <w:pStyle w:val="0"/>
        <w:ind w:left="3360" w:firstLine="840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代表者氏名　　　　　　　　　　　　　　　　　　　　　印</w:t>
      </w:r>
    </w:p>
    <w:p>
      <w:pPr>
        <w:pStyle w:val="0"/>
        <w:rPr>
          <w:rFonts w:hint="eastAsia" w:ascii="BIZ UDP明朝 Medium" w:hAnsi="BIZ UDP明朝 Medium" w:eastAsia="BIZ UDP明朝 Medium"/>
        </w:rPr>
      </w:pPr>
    </w:p>
    <w:p>
      <w:pPr>
        <w:pStyle w:val="0"/>
        <w:rPr>
          <w:rFonts w:hint="eastAsia" w:ascii="BIZ UDP明朝 Medium" w:hAnsi="BIZ UDP明朝 Medium" w:eastAsia="BIZ UDP明朝 Medium"/>
        </w:rPr>
      </w:pPr>
    </w:p>
    <w:p>
      <w:pPr>
        <w:pStyle w:val="0"/>
        <w:jc w:val="center"/>
        <w:rPr>
          <w:rFonts w:hint="eastAsia" w:ascii="BIZ UDP明朝 Medium" w:hAnsi="BIZ UDP明朝 Medium" w:eastAsia="BIZ UDP明朝 Medium"/>
          <w:b w:val="1"/>
          <w:sz w:val="28"/>
        </w:rPr>
      </w:pPr>
      <w:r>
        <w:rPr>
          <w:rFonts w:hint="eastAsia" w:ascii="BIZ UDP明朝 Medium" w:hAnsi="BIZ UDP明朝 Medium" w:eastAsia="BIZ UDP明朝 Medium"/>
          <w:b w:val="1"/>
          <w:sz w:val="28"/>
        </w:rPr>
        <w:t>阿南市放課後児童クラブ（見能林児童クラブ）</w:t>
      </w:r>
    </w:p>
    <w:p>
      <w:pPr>
        <w:pStyle w:val="0"/>
        <w:jc w:val="center"/>
        <w:rPr>
          <w:rFonts w:hint="eastAsia" w:ascii="BIZ UDP明朝 Medium" w:hAnsi="BIZ UDP明朝 Medium" w:eastAsia="BIZ UDP明朝 Medium"/>
          <w:b w:val="1"/>
          <w:sz w:val="28"/>
        </w:rPr>
      </w:pPr>
      <w:r>
        <w:rPr>
          <w:rFonts w:hint="eastAsia" w:ascii="BIZ UDP明朝 Medium" w:hAnsi="BIZ UDP明朝 Medium" w:eastAsia="BIZ UDP明朝 Medium"/>
          <w:b w:val="1"/>
          <w:sz w:val="28"/>
        </w:rPr>
        <w:t>運営業務委託見積書</w:t>
      </w:r>
    </w:p>
    <w:p>
      <w:pPr>
        <w:pStyle w:val="0"/>
        <w:jc w:val="left"/>
        <w:rPr>
          <w:rFonts w:hint="eastAsia" w:ascii="BIZ UDP明朝 Medium" w:hAnsi="BIZ UDP明朝 Medium" w:eastAsia="BIZ UDP明朝 Medium"/>
        </w:rPr>
      </w:pPr>
    </w:p>
    <w:p>
      <w:pPr>
        <w:pStyle w:val="0"/>
        <w:jc w:val="left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　阿南市放課後児童クラブ（見能林児童クラブ）運営業務委託に係る見積書金額について、下記のとおり提出します。</w:t>
      </w:r>
    </w:p>
    <w:p>
      <w:pPr>
        <w:pStyle w:val="0"/>
        <w:jc w:val="left"/>
        <w:rPr>
          <w:rFonts w:hint="eastAsia" w:ascii="BIZ UDP明朝 Medium" w:hAnsi="BIZ UDP明朝 Medium" w:eastAsia="BIZ UDP明朝 Medium"/>
        </w:rPr>
      </w:pPr>
    </w:p>
    <w:p>
      <w:pPr>
        <w:pStyle w:val="0"/>
        <w:jc w:val="center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記</w:t>
      </w:r>
    </w:p>
    <w:p>
      <w:pPr>
        <w:pStyle w:val="0"/>
        <w:jc w:val="left"/>
        <w:rPr>
          <w:rFonts w:hint="eastAsia" w:ascii="BIZ UDP明朝 Medium" w:hAnsi="BIZ UDP明朝 Medium" w:eastAsia="BIZ UDP明朝 Medium"/>
        </w:rPr>
      </w:pPr>
    </w:p>
    <w:p>
      <w:pPr>
        <w:pStyle w:val="0"/>
        <w:ind w:firstLine="1890" w:firstLineChars="900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１　業務の名称　　見能林児童クラブ運営業務</w:t>
      </w:r>
    </w:p>
    <w:p>
      <w:pPr>
        <w:pStyle w:val="0"/>
        <w:jc w:val="center"/>
        <w:rPr>
          <w:rFonts w:hint="eastAsia" w:ascii="BIZ UDP明朝 Medium" w:hAnsi="BIZ UDP明朝 Medium" w:eastAsia="BIZ UDP明朝 Medium"/>
        </w:rPr>
      </w:pPr>
    </w:p>
    <w:p>
      <w:pPr>
        <w:pStyle w:val="0"/>
        <w:ind w:firstLine="1890" w:firstLineChars="900"/>
        <w:rPr>
          <w:rFonts w:hint="eastAsia" w:ascii="BIZ UDP明朝 Medium" w:hAnsi="BIZ UDP明朝 Medium" w:eastAsia="BIZ UDP明朝 Medium"/>
          <w:u w:val="single" w:color="auto"/>
        </w:rPr>
      </w:pPr>
      <w:r>
        <w:rPr>
          <w:rFonts w:hint="eastAsia" w:ascii="BIZ UDP明朝 Medium" w:hAnsi="BIZ UDP明朝 Medium" w:eastAsia="BIZ UDP明朝 Medium"/>
        </w:rPr>
        <w:t>２　見積金額　　　</w:t>
      </w:r>
      <w:r>
        <w:rPr>
          <w:rFonts w:hint="eastAsia" w:ascii="BIZ UDP明朝 Medium" w:hAnsi="BIZ UDP明朝 Medium" w:eastAsia="BIZ UDP明朝 Medium"/>
          <w:u w:val="single" w:color="auto"/>
        </w:rPr>
        <w:t>金　　　　　　　　　　　　　　円</w:t>
      </w:r>
    </w:p>
    <w:p>
      <w:pPr>
        <w:pStyle w:val="0"/>
        <w:widowControl w:val="1"/>
        <w:jc w:val="center"/>
        <w:rPr>
          <w:rFonts w:hint="eastAsia" w:ascii="BIZ UDP明朝 Medium" w:hAnsi="BIZ UDP明朝 Medium" w:eastAsia="BIZ UDP明朝 Medium"/>
        </w:rPr>
      </w:pPr>
      <w:bookmarkStart w:id="0" w:name="_GoBack"/>
      <w:bookmarkEnd w:id="0"/>
    </w:p>
    <w:p>
      <w:pPr>
        <w:pStyle w:val="0"/>
        <w:widowControl w:val="1"/>
        <w:jc w:val="left"/>
        <w:rPr>
          <w:rFonts w:hint="eastAsia" w:ascii="BIZ UDP明朝 Medium" w:hAnsi="BIZ UDP明朝 Medium" w:eastAsia="BIZ UDP明朝 Medium"/>
        </w:rPr>
      </w:pPr>
    </w:p>
    <w:p>
      <w:pPr>
        <w:pStyle w:val="0"/>
        <w:widowControl w:val="1"/>
        <w:jc w:val="left"/>
        <w:rPr>
          <w:rFonts w:hint="eastAsia" w:ascii="BIZ UDP明朝 Medium" w:hAnsi="BIZ UDP明朝 Medium" w:eastAsia="BIZ UDP明朝 Medium"/>
        </w:rPr>
      </w:pPr>
    </w:p>
    <w:p>
      <w:pPr>
        <w:pStyle w:val="0"/>
        <w:widowControl w:val="1"/>
        <w:jc w:val="left"/>
        <w:rPr>
          <w:rFonts w:hint="eastAsia" w:ascii="BIZ UDP明朝 Medium" w:hAnsi="BIZ UDP明朝 Medium" w:eastAsia="BIZ UDP明朝 Medium"/>
        </w:rPr>
      </w:pPr>
    </w:p>
    <w:p>
      <w:pPr>
        <w:pStyle w:val="0"/>
        <w:widowControl w:val="1"/>
        <w:jc w:val="left"/>
        <w:rPr>
          <w:rFonts w:hint="eastAsia" w:ascii="BIZ UDP明朝 Medium" w:hAnsi="BIZ UDP明朝 Medium" w:eastAsia="BIZ UDP明朝 Medium"/>
        </w:rPr>
      </w:pPr>
    </w:p>
    <w:p>
      <w:pPr>
        <w:pStyle w:val="0"/>
        <w:widowControl w:val="1"/>
        <w:jc w:val="left"/>
        <w:rPr>
          <w:rFonts w:hint="eastAsia" w:ascii="BIZ UDP明朝 Medium" w:hAnsi="BIZ UDP明朝 Medium" w:eastAsia="BIZ UDP明朝 Medium"/>
        </w:rPr>
      </w:pPr>
    </w:p>
    <w:p>
      <w:pPr>
        <w:pStyle w:val="0"/>
        <w:widowControl w:val="1"/>
        <w:jc w:val="left"/>
        <w:rPr>
          <w:rFonts w:hint="eastAsia" w:ascii="BIZ UDP明朝 Medium" w:hAnsi="BIZ UDP明朝 Medium" w:eastAsia="BIZ UDP明朝 Medium"/>
          <w:color w:val="auto"/>
        </w:rPr>
      </w:pPr>
    </w:p>
    <w:p>
      <w:pPr>
        <w:pStyle w:val="0"/>
        <w:widowControl w:val="1"/>
        <w:ind w:left="420" w:hanging="420" w:hangingChars="200"/>
        <w:jc w:val="left"/>
        <w:rPr>
          <w:rFonts w:hint="eastAsia" w:ascii="BIZ UDP明朝 Medium" w:hAnsi="BIZ UDP明朝 Medium" w:eastAsia="BIZ UDP明朝 Medium"/>
          <w:color w:val="auto"/>
        </w:rPr>
      </w:pPr>
      <w:r>
        <w:rPr>
          <w:rFonts w:hint="eastAsia" w:ascii="BIZ UDP明朝 Medium" w:hAnsi="BIZ UDP明朝 Medium" w:eastAsia="BIZ UDP明朝 Medium"/>
          <w:color w:val="auto"/>
        </w:rPr>
        <w:t>〔留意事項〕</w:t>
      </w:r>
    </w:p>
    <w:p>
      <w:pPr>
        <w:pStyle w:val="0"/>
        <w:ind w:left="420" w:hanging="420" w:hangingChars="200"/>
        <w:rPr>
          <w:rFonts w:hint="eastAsia" w:ascii="BIZ UDP明朝 Medium" w:hAnsi="BIZ UDP明朝 Medium" w:eastAsia="BIZ UDP明朝 Medium"/>
          <w:color w:val="auto"/>
        </w:rPr>
      </w:pPr>
      <w:r>
        <w:rPr>
          <w:rFonts w:hint="eastAsia" w:ascii="BIZ UDP明朝 Medium" w:hAnsi="BIZ UDP明朝 Medium" w:eastAsia="BIZ UDP明朝 Medium"/>
          <w:color w:val="auto"/>
        </w:rPr>
        <w:t>※１　実施要領「１委託業務の概要⑸委託料に関する事項」に記載する見積り上限額の範囲内とすること。見積り上限額を超過する企画提案は、無効とする。</w:t>
      </w:r>
    </w:p>
    <w:p>
      <w:pPr>
        <w:pStyle w:val="0"/>
        <w:ind w:left="420" w:hanging="420" w:hangingChars="200"/>
        <w:rPr>
          <w:rFonts w:hint="eastAsia" w:ascii="BIZ UDP明朝 Medium" w:hAnsi="BIZ UDP明朝 Medium" w:eastAsia="BIZ UDP明朝 Medium"/>
          <w:color w:val="auto"/>
        </w:rPr>
      </w:pPr>
      <w:r>
        <w:rPr>
          <w:rFonts w:hint="eastAsia" w:ascii="BIZ UDP明朝 Medium" w:hAnsi="BIZ UDP明朝 Medium" w:eastAsia="BIZ UDP明朝 Medium"/>
          <w:color w:val="auto"/>
        </w:rPr>
        <w:t>※２　本業務に係る消費税及び地方消費税は、消費税法（昭和６３年法律第１０８号）第６条第１項に該当するため、非課税として取り扱う。</w:t>
      </w:r>
    </w:p>
    <w:p>
      <w:pPr>
        <w:pStyle w:val="0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color w:val="auto"/>
        </w:rPr>
        <w:t>※３　委託料の詳細は受託候補者決定後、協議により決定するものと</w:t>
      </w:r>
      <w:r>
        <w:rPr>
          <w:rFonts w:hint="eastAsia" w:ascii="BIZ UDP明朝 Medium" w:hAnsi="BIZ UDP明朝 Medium" w:eastAsia="BIZ UDP明朝 Medium"/>
        </w:rPr>
        <w:t>する。</w:t>
      </w:r>
    </w:p>
    <w:sectPr>
      <w:pgSz w:w="11906" w:h="16838"/>
      <w:pgMar w:top="1985" w:right="1701" w:bottom="1701" w:left="1701" w:header="1135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124</TotalTime>
  <Pages>1</Pages>
  <Words>0</Words>
  <Characters>313</Characters>
  <Application>JUST Note</Application>
  <Lines>33</Lines>
  <Paragraphs>16</Paragraphs>
  <CharactersWithSpaces>368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DAS13067</dc:creator>
  <cp:lastModifiedBy>inf33-u07</cp:lastModifiedBy>
  <cp:lastPrinted>2024-02-27T11:22:03Z</cp:lastPrinted>
  <dcterms:created xsi:type="dcterms:W3CDTF">2022-11-14T12:23:00Z</dcterms:created>
  <dcterms:modified xsi:type="dcterms:W3CDTF">2024-02-27T11:13:01Z</dcterms:modified>
  <cp:revision>24</cp:revision>
</cp:coreProperties>
</file>