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505B79">
        <w:rPr>
          <w:rFonts w:ascii="ＭＳ Ｐ明朝" w:eastAsia="ＭＳ Ｐ明朝" w:hAnsi="ＭＳ Ｐ明朝" w:hint="eastAsia"/>
          <w:b/>
          <w:sz w:val="20"/>
          <w:szCs w:val="20"/>
        </w:rPr>
        <w:t>３</w:t>
      </w:r>
      <w:r w:rsidR="005F0E1E" w:rsidRPr="00F3569B">
        <w:rPr>
          <w:rFonts w:ascii="ＭＳ Ｐ明朝" w:eastAsia="ＭＳ Ｐ明朝" w:hAnsi="ＭＳ Ｐ明朝" w:hint="eastAsia"/>
          <w:b/>
          <w:sz w:val="20"/>
          <w:szCs w:val="20"/>
        </w:rPr>
        <w:t xml:space="preserve">（一体的 </w:t>
      </w:r>
      <w:r w:rsidR="00073D9E">
        <w:rPr>
          <w:rFonts w:ascii="ＭＳ Ｐ明朝" w:eastAsia="ＭＳ Ｐ明朝" w:hAnsi="ＭＳ Ｐ明朝" w:hint="eastAsia"/>
          <w:b/>
          <w:sz w:val="20"/>
          <w:szCs w:val="20"/>
        </w:rPr>
        <w:t>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073D9E">
        <w:rPr>
          <w:rFonts w:ascii="Meiryo UI" w:eastAsia="Meiryo UI" w:hAnsi="Meiryo UI" w:cs="Meiryo UI" w:hint="eastAsia"/>
          <w:b/>
          <w:szCs w:val="21"/>
          <w:bdr w:val="single" w:sz="4" w:space="0" w:color="auto"/>
        </w:rPr>
        <w:t>通所</w:t>
      </w:r>
      <w:r w:rsidR="00DA319D" w:rsidRPr="00B02B3F">
        <w:rPr>
          <w:rFonts w:ascii="Meiryo UI" w:eastAsia="Meiryo UI" w:hAnsi="Meiryo UI" w:cs="Meiryo UI" w:hint="eastAsia"/>
          <w:b/>
          <w:szCs w:val="21"/>
          <w:bdr w:val="single" w:sz="4" w:space="0" w:color="auto"/>
        </w:rPr>
        <w:t>介護・</w:t>
      </w:r>
      <w:r w:rsidR="00B25A6D">
        <w:rPr>
          <w:rFonts w:ascii="Meiryo UI" w:eastAsia="Meiryo UI" w:hAnsi="Meiryo UI" w:cs="Meiryo UI" w:hint="eastAsia"/>
          <w:b/>
          <w:szCs w:val="21"/>
          <w:bdr w:val="single" w:sz="4" w:space="0" w:color="auto"/>
        </w:rPr>
        <w:t>第１号通所</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事業所（以下「事業所」という。）が行う指定</w:t>
      </w:r>
      <w:r w:rsidR="00073D9E">
        <w:rPr>
          <w:rFonts w:hint="eastAsia"/>
        </w:rPr>
        <w:t>通所</w:t>
      </w:r>
      <w:r>
        <w:rPr>
          <w:rFonts w:hint="eastAsia"/>
        </w:rPr>
        <w:t>介護</w:t>
      </w:r>
      <w:r w:rsidR="0058231C" w:rsidRPr="0058231C">
        <w:rPr>
          <w:rFonts w:hint="eastAsia"/>
          <w:color w:val="FF0000"/>
        </w:rPr>
        <w:t>及び</w:t>
      </w:r>
      <w:r w:rsidR="00B25A6D" w:rsidRPr="00B25A6D">
        <w:rPr>
          <w:rFonts w:hint="eastAsia"/>
          <w:color w:val="FF0000"/>
        </w:rPr>
        <w:t>第１号通所事業</w:t>
      </w:r>
      <w:r w:rsidR="00B25A6D">
        <w:rPr>
          <w:rFonts w:hint="eastAsia"/>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58231C">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F654B0">
        <w:rPr>
          <w:rFonts w:hint="eastAsia"/>
          <w:color w:val="FF0000"/>
        </w:rPr>
        <w:t>。</w:t>
      </w:r>
      <w:r>
        <w:rPr>
          <w:rFonts w:hint="eastAsia"/>
        </w:rPr>
        <w:t>以下「</w:t>
      </w:r>
      <w:r w:rsidR="00073D9E">
        <w:rPr>
          <w:rFonts w:hint="eastAsia"/>
        </w:rPr>
        <w:t>通所</w:t>
      </w:r>
      <w:r w:rsidR="00F654B0">
        <w:rPr>
          <w:rFonts w:hint="eastAsia"/>
        </w:rPr>
        <w:t>介護等」という。）</w:t>
      </w:r>
      <w:r>
        <w:rPr>
          <w:rFonts w:hint="eastAsia"/>
        </w:rPr>
        <w:t>の適正な運営を確保するために人員及び管理運営に関する事項を定め、要介護状態又は要支援状態</w:t>
      </w:r>
      <w:r w:rsidR="00F654B0">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は、要介護者が可能な限りその居宅において、その有する能力に応じ自立した日常生活を営むことができるよう、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Pr="00573C8F">
        <w:rPr>
          <w:rFonts w:hint="eastAsia"/>
          <w:color w:val="000000" w:themeColor="text1"/>
        </w:rPr>
        <w:t>通所</w:t>
      </w:r>
      <w:r w:rsidR="00CF728B" w:rsidRPr="00573C8F">
        <w:rPr>
          <w:rFonts w:hint="eastAsia"/>
          <w:color w:val="000000" w:themeColor="text1"/>
        </w:rPr>
        <w:t>介護計画</w:t>
      </w:r>
      <w:r w:rsidR="00301ABF" w:rsidRPr="00573C8F">
        <w:rPr>
          <w:rFonts w:hint="eastAsia"/>
          <w:color w:val="000000" w:themeColor="text1"/>
        </w:rPr>
        <w:t>、</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164C02">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lastRenderedPageBreak/>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t xml:space="preserve">　　　機能訓練指導員は、日常生活を営むのに必要な機能の減退を防止するための訓練を行う。</w:t>
      </w:r>
    </w:p>
    <w:p w:rsidR="0058231C" w:rsidRDefault="0058231C" w:rsidP="00301ABF">
      <w:pPr>
        <w:spacing w:after="0"/>
      </w:pPr>
      <w:r>
        <w:rPr>
          <w:rFonts w:hint="eastAsia"/>
        </w:rPr>
        <w:t xml:space="preserve">　</w:t>
      </w:r>
      <w:r w:rsidRPr="0058231C">
        <w:rPr>
          <w:rFonts w:hint="eastAsia"/>
          <w:color w:val="FF0000"/>
        </w:rPr>
        <w:t>６　阿南市はつらつデイサービス従事者　○名</w:t>
      </w:r>
    </w:p>
    <w:p w:rsidR="00F3569B"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CF310C" w:rsidRDefault="00CF310C" w:rsidP="00F3569B">
      <w:pPr>
        <w:spacing w:after="0"/>
      </w:pPr>
      <w:r>
        <w:rPr>
          <w:rFonts w:hint="eastAsia"/>
        </w:rPr>
        <w:t xml:space="preserve">　内、阿南市はつらつデイサービスの利用定員は、○○名とする。</w:t>
      </w:r>
    </w:p>
    <w:p w:rsidR="009043EC"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573C8F">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164456">
        <w:rPr>
          <w:rFonts w:hint="eastAsia"/>
        </w:rPr>
        <w:t>負担割合証に記載された割合に応じた</w:t>
      </w:r>
      <w:r>
        <w:rPr>
          <w:rFonts w:hint="eastAsia"/>
        </w:rPr>
        <w:t>額とする。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687555">
        <w:rPr>
          <w:rFonts w:hint="eastAsia"/>
        </w:rPr>
        <w:t>た</w:t>
      </w:r>
      <w:r>
        <w:rPr>
          <w:rFonts w:hint="eastAsia"/>
        </w:rPr>
        <w:t>交通費として、次に掲げる額の支払いを利用者から受けることができるものとする。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lastRenderedPageBreak/>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164456">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234B14" w:rsidRPr="00234B14" w:rsidRDefault="00D61FD6" w:rsidP="00F3569B">
      <w:pPr>
        <w:spacing w:after="0"/>
      </w:pPr>
      <w:r>
        <w:rPr>
          <w:rFonts w:hint="eastAsia"/>
        </w:rPr>
        <w:t>２　前項に規定する手当等を行った場合には、速やかに管理者及び主治医に報告するものとする。</w:t>
      </w:r>
    </w:p>
    <w:p w:rsidR="00234B14" w:rsidRDefault="00234B14" w:rsidP="00F3569B">
      <w:pPr>
        <w:spacing w:after="0"/>
      </w:pPr>
    </w:p>
    <w:p w:rsidR="002C2F4F" w:rsidRDefault="002C2F4F" w:rsidP="00F3569B">
      <w:pPr>
        <w:spacing w:after="0"/>
      </w:pPr>
      <w:r>
        <w:rPr>
          <w:rFonts w:hint="eastAsia"/>
        </w:rPr>
        <w:t>（非常災害対策）</w:t>
      </w:r>
    </w:p>
    <w:p w:rsidR="002C2F4F" w:rsidRDefault="00331494" w:rsidP="00331494">
      <w:pPr>
        <w:spacing w:after="0"/>
        <w:ind w:left="210" w:hangingChars="100" w:hanging="210"/>
      </w:pPr>
      <w:r>
        <w:rPr>
          <w:rFonts w:hint="eastAsia"/>
        </w:rPr>
        <w:t>第１２条　非常災害に備えて</w:t>
      </w:r>
      <w:r w:rsidR="002C2F4F">
        <w:rPr>
          <w:rFonts w:hint="eastAsia"/>
        </w:rPr>
        <w:t>、</w:t>
      </w:r>
      <w:r>
        <w:rPr>
          <w:rFonts w:hint="eastAsia"/>
        </w:rPr>
        <w:t>消防計画、風水害、地震等の災害に対処するための計画を作成し、防火管理者又は火気・消防等についての責任者を定め、年〇回定期的に避難、救出その他必要な訓練を行うものとする</w:t>
      </w:r>
      <w:bookmarkStart w:id="0" w:name="_GoBack"/>
      <w:bookmarkEnd w:id="0"/>
      <w:r w:rsidR="002C2F4F">
        <w:rPr>
          <w:rFonts w:hint="eastAsia"/>
        </w:rPr>
        <w:t>。</w:t>
      </w:r>
    </w:p>
    <w:p w:rsidR="002C2F4F" w:rsidRDefault="0075763D" w:rsidP="002C2F4F">
      <w:pPr>
        <w:spacing w:after="0"/>
        <w:ind w:left="210" w:hangingChars="100" w:hanging="210"/>
      </w:pPr>
      <w:r>
        <w:rPr>
          <w:rFonts w:hint="eastAsia"/>
        </w:rPr>
        <w:t>２　事業所は、前項に規定する訓練の実施に当たって、地域住民の参加が得られるよう連携に努めるものとする。</w:t>
      </w:r>
    </w:p>
    <w:p w:rsidR="0075763D" w:rsidRDefault="0075763D"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w:t>
      </w:r>
      <w:r w:rsidR="00164456">
        <w:rPr>
          <w:rFonts w:hint="eastAsia"/>
        </w:rPr>
        <w:t>利用</w:t>
      </w:r>
      <w:r>
        <w:rPr>
          <w:rFonts w:hint="eastAsia"/>
        </w:rPr>
        <w:t>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234B14" w:rsidRDefault="00234B14" w:rsidP="002C2F4F">
      <w:pPr>
        <w:spacing w:after="0"/>
        <w:ind w:left="210" w:hangingChars="100" w:hanging="210"/>
      </w:pPr>
    </w:p>
    <w:p w:rsidR="00234B14" w:rsidRDefault="00234B14" w:rsidP="00234B14">
      <w:pPr>
        <w:spacing w:after="0"/>
      </w:pPr>
      <w:r>
        <w:rPr>
          <w:rFonts w:hint="eastAsia"/>
        </w:rPr>
        <w:t>（苦情処理）</w:t>
      </w:r>
    </w:p>
    <w:p w:rsidR="00234B14" w:rsidRDefault="00234B14" w:rsidP="00234B14">
      <w:pPr>
        <w:spacing w:after="0"/>
        <w:ind w:left="210" w:hangingChars="100" w:hanging="210"/>
      </w:pPr>
      <w:r>
        <w:rPr>
          <w:rFonts w:hint="eastAsia"/>
        </w:rPr>
        <w:t>第１４条　通所介護等の提供に係る利用者からの苦情に迅速かつ適切に対応するために、必要な措置を講じるものとする。</w:t>
      </w:r>
    </w:p>
    <w:p w:rsidR="00234B14" w:rsidRDefault="00234B14" w:rsidP="00234B14">
      <w:pPr>
        <w:spacing w:after="0"/>
        <w:ind w:left="210" w:hangingChars="100" w:hanging="210"/>
      </w:pPr>
      <w:r>
        <w:rPr>
          <w:rFonts w:hint="eastAsia"/>
        </w:rPr>
        <w:t>２　事業所は、提供した通所介護等に関し、</w:t>
      </w:r>
      <w:r w:rsidR="00D54E3E">
        <w:rPr>
          <w:rFonts w:hint="eastAsia"/>
        </w:rPr>
        <w:t>介護保険法第２３条の規定により市町村が行う文書その他の物件の提出</w:t>
      </w:r>
      <w:r>
        <w:rPr>
          <w:rFonts w:hint="eastAsia"/>
        </w:rPr>
        <w:t>若しくは提示の求め又は当該市町村の職員からの質問若しくは照会に応じ、及び市町村が行う調査に協力するとともに、市町村から指導又は助言を受けた場合は、当該指導又は助言に従って必要</w:t>
      </w:r>
      <w:r>
        <w:rPr>
          <w:rFonts w:hint="eastAsia"/>
        </w:rPr>
        <w:lastRenderedPageBreak/>
        <w:t>な改善を行うものとする。</w:t>
      </w:r>
    </w:p>
    <w:p w:rsidR="00234B14" w:rsidRDefault="00F87F41" w:rsidP="00234B14">
      <w:pPr>
        <w:spacing w:after="0"/>
        <w:ind w:left="210" w:hangingChars="100" w:hanging="210"/>
      </w:pPr>
      <w:r>
        <w:rPr>
          <w:rFonts w:hint="eastAsia"/>
        </w:rPr>
        <w:t>３　事業所は、提供した通所</w:t>
      </w:r>
      <w:r w:rsidR="00234B14">
        <w:rPr>
          <w:rFonts w:hint="eastAsia"/>
        </w:rPr>
        <w:t>介護等に係る利用者からの苦情に関して国民健康保険団体連合会が行う調査に協力するとともに、国民健康保険団体連合会から指導又は助言を受けた場合は、当該指導又は助言に従って必要な改善を行うものとすること。</w:t>
      </w:r>
    </w:p>
    <w:p w:rsidR="00234B14" w:rsidRDefault="00234B14" w:rsidP="00234B14">
      <w:pPr>
        <w:spacing w:after="0"/>
      </w:pPr>
    </w:p>
    <w:p w:rsidR="00234B14" w:rsidRDefault="00234B14" w:rsidP="00234B14">
      <w:pPr>
        <w:spacing w:after="0"/>
      </w:pPr>
      <w:r>
        <w:rPr>
          <w:rFonts w:hint="eastAsia"/>
        </w:rPr>
        <w:t>（個人情報の保護）</w:t>
      </w:r>
    </w:p>
    <w:p w:rsidR="00234B14" w:rsidRDefault="00234B14" w:rsidP="008C2CD4">
      <w:pPr>
        <w:spacing w:after="0"/>
        <w:ind w:left="210" w:hangingChars="100" w:hanging="210"/>
      </w:pPr>
      <w:r>
        <w:rPr>
          <w:rFonts w:hint="eastAsia"/>
        </w:rPr>
        <w:t>第１５条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34B14" w:rsidRDefault="00234B14" w:rsidP="00234B14">
      <w:pPr>
        <w:spacing w:after="0"/>
        <w:ind w:left="210" w:hangingChars="100" w:hanging="210"/>
      </w:pPr>
      <w:r>
        <w:rPr>
          <w:rFonts w:hint="eastAsia"/>
        </w:rPr>
        <w:t>２　事業所が得た利用者等の個人情報については、事業所での介護サービスの提供以外の目的では原則的に利用しないものとし、外部への情報提供については必要に応じて利用者又はその代理人の了解を得るものとする。</w:t>
      </w:r>
    </w:p>
    <w:p w:rsidR="00342BE9" w:rsidRDefault="00342BE9" w:rsidP="00342BE9">
      <w:pPr>
        <w:spacing w:after="0"/>
      </w:pPr>
    </w:p>
    <w:p w:rsidR="00342BE9" w:rsidRDefault="00342BE9" w:rsidP="00342BE9">
      <w:pPr>
        <w:spacing w:after="0"/>
      </w:pPr>
      <w:r>
        <w:rPr>
          <w:rFonts w:hint="eastAsia"/>
        </w:rPr>
        <w:t>（虐待防止に関する事項）</w:t>
      </w:r>
    </w:p>
    <w:p w:rsidR="00342BE9" w:rsidRDefault="00234B14" w:rsidP="00342BE9">
      <w:pPr>
        <w:spacing w:after="0"/>
      </w:pPr>
      <w:r>
        <w:rPr>
          <w:rFonts w:hint="eastAsia"/>
        </w:rPr>
        <w:t>第１６</w:t>
      </w:r>
      <w:r w:rsidR="00342BE9">
        <w:rPr>
          <w:rFonts w:hint="eastAsia"/>
        </w:rPr>
        <w:t>条　事業所は、利用者の人権の擁護・虐待等の防止のため次の措置を講ずるものとする。</w:t>
      </w:r>
    </w:p>
    <w:p w:rsidR="00342BE9" w:rsidRDefault="00342BE9" w:rsidP="00342BE9">
      <w:pPr>
        <w:spacing w:after="0"/>
      </w:pPr>
      <w:r>
        <w:rPr>
          <w:rFonts w:hint="eastAsia"/>
        </w:rPr>
        <w:t xml:space="preserve">　１　虐待を防止するための従業者に対する研修の実施</w:t>
      </w:r>
    </w:p>
    <w:p w:rsidR="00342BE9" w:rsidRDefault="00342BE9" w:rsidP="00342BE9">
      <w:pPr>
        <w:spacing w:after="0"/>
      </w:pPr>
      <w:r>
        <w:rPr>
          <w:rFonts w:hint="eastAsia"/>
        </w:rPr>
        <w:t xml:space="preserve">　２　利用者及びその家族からの苦情処理体制の整備</w:t>
      </w:r>
    </w:p>
    <w:p w:rsidR="00342BE9" w:rsidRDefault="00342BE9" w:rsidP="00342BE9">
      <w:pPr>
        <w:spacing w:after="0"/>
      </w:pPr>
      <w:r>
        <w:rPr>
          <w:rFonts w:hint="eastAsia"/>
        </w:rPr>
        <w:t xml:space="preserve">　３　その他虐待防止のために必要な措置</w:t>
      </w:r>
    </w:p>
    <w:p w:rsidR="00342BE9" w:rsidRDefault="00342BE9" w:rsidP="00234B14">
      <w:pPr>
        <w:spacing w:after="0"/>
        <w:ind w:left="210" w:hangingChars="100" w:hanging="210"/>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C2F4F" w:rsidRPr="00342BE9" w:rsidRDefault="002C2F4F"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234B14">
        <w:rPr>
          <w:rFonts w:hint="eastAsia"/>
        </w:rPr>
        <w:t>７</w:t>
      </w:r>
      <w:r>
        <w:rPr>
          <w:rFonts w:hint="eastAsia"/>
        </w:rPr>
        <w:t>条</w:t>
      </w:r>
      <w:r w:rsidR="00B94598">
        <w:rPr>
          <w:rFonts w:hint="eastAsia"/>
        </w:rPr>
        <w:t xml:space="preserve">　</w:t>
      </w:r>
      <w:r>
        <w:rPr>
          <w:rFonts w:hint="eastAsia"/>
        </w:rPr>
        <w:t>事業所は</w:t>
      </w:r>
      <w:r w:rsidR="00312258">
        <w:rPr>
          <w:rFonts w:hint="eastAsia"/>
        </w:rPr>
        <w:t>、全ての</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2507E2" w:rsidRDefault="00342BE9" w:rsidP="002507E2">
      <w:r>
        <w:rPr>
          <w:rFonts w:hint="eastAsia"/>
        </w:rPr>
        <w:t>この規程は、令和〇年〇月〇</w:t>
      </w:r>
      <w:r w:rsidR="002507E2">
        <w:rPr>
          <w:rFonts w:hint="eastAsia"/>
        </w:rPr>
        <w:t>日から施行する。</w:t>
      </w:r>
    </w:p>
    <w:p w:rsidR="00E75008" w:rsidRPr="002507E2" w:rsidRDefault="00E75008" w:rsidP="002507E2"/>
    <w:sectPr w:rsidR="00E75008" w:rsidRPr="002507E2"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F16" w:rsidRDefault="004B3F16" w:rsidP="005F0E1E">
      <w:pPr>
        <w:spacing w:after="0"/>
      </w:pPr>
      <w:r>
        <w:separator/>
      </w:r>
    </w:p>
  </w:endnote>
  <w:endnote w:type="continuationSeparator" w:id="0">
    <w:p w:rsidR="004B3F16" w:rsidRDefault="004B3F16"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F16" w:rsidRDefault="004B3F16" w:rsidP="005F0E1E">
      <w:pPr>
        <w:spacing w:after="0"/>
      </w:pPr>
      <w:r>
        <w:separator/>
      </w:r>
    </w:p>
  </w:footnote>
  <w:footnote w:type="continuationSeparator" w:id="0">
    <w:p w:rsidR="004B3F16" w:rsidRDefault="004B3F16"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3D9E"/>
    <w:rsid w:val="000B0D1A"/>
    <w:rsid w:val="000C4BD1"/>
    <w:rsid w:val="000D09B5"/>
    <w:rsid w:val="00102ACC"/>
    <w:rsid w:val="001335AA"/>
    <w:rsid w:val="00164456"/>
    <w:rsid w:val="00164C02"/>
    <w:rsid w:val="001A2859"/>
    <w:rsid w:val="001B68DE"/>
    <w:rsid w:val="00234B14"/>
    <w:rsid w:val="002507E2"/>
    <w:rsid w:val="002C2F4F"/>
    <w:rsid w:val="003012E9"/>
    <w:rsid w:val="00301ABF"/>
    <w:rsid w:val="00312258"/>
    <w:rsid w:val="00315C06"/>
    <w:rsid w:val="00320659"/>
    <w:rsid w:val="00331494"/>
    <w:rsid w:val="00342BE9"/>
    <w:rsid w:val="004B3F16"/>
    <w:rsid w:val="00505B79"/>
    <w:rsid w:val="00511937"/>
    <w:rsid w:val="00525B89"/>
    <w:rsid w:val="00563130"/>
    <w:rsid w:val="00573C8F"/>
    <w:rsid w:val="0058231C"/>
    <w:rsid w:val="005B5A11"/>
    <w:rsid w:val="005C7164"/>
    <w:rsid w:val="005D0813"/>
    <w:rsid w:val="005F0E1E"/>
    <w:rsid w:val="00635522"/>
    <w:rsid w:val="00676B30"/>
    <w:rsid w:val="00687555"/>
    <w:rsid w:val="007265A8"/>
    <w:rsid w:val="0075763D"/>
    <w:rsid w:val="00826E53"/>
    <w:rsid w:val="008C2CD4"/>
    <w:rsid w:val="009043EC"/>
    <w:rsid w:val="00961749"/>
    <w:rsid w:val="009A46AB"/>
    <w:rsid w:val="009F3454"/>
    <w:rsid w:val="00A8682D"/>
    <w:rsid w:val="00AC4A4A"/>
    <w:rsid w:val="00B02B3F"/>
    <w:rsid w:val="00B25A6D"/>
    <w:rsid w:val="00B94598"/>
    <w:rsid w:val="00BF758E"/>
    <w:rsid w:val="00CF310C"/>
    <w:rsid w:val="00CF728B"/>
    <w:rsid w:val="00D54E3E"/>
    <w:rsid w:val="00D61FD6"/>
    <w:rsid w:val="00DA319D"/>
    <w:rsid w:val="00E01032"/>
    <w:rsid w:val="00E75008"/>
    <w:rsid w:val="00F3569B"/>
    <w:rsid w:val="00F654B0"/>
    <w:rsid w:val="00F8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CCA02"/>
  <w15:docId w15:val="{CBC323DE-898F-4834-828E-23A3A5A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F654B0"/>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5478">
      <w:bodyDiv w:val="1"/>
      <w:marLeft w:val="0"/>
      <w:marRight w:val="0"/>
      <w:marTop w:val="0"/>
      <w:marBottom w:val="0"/>
      <w:divBdr>
        <w:top w:val="none" w:sz="0" w:space="0" w:color="auto"/>
        <w:left w:val="none" w:sz="0" w:space="0" w:color="auto"/>
        <w:bottom w:val="none" w:sz="0" w:space="0" w:color="auto"/>
        <w:right w:val="none" w:sz="0" w:space="0" w:color="auto"/>
      </w:divBdr>
    </w:div>
    <w:div w:id="720322831">
      <w:bodyDiv w:val="1"/>
      <w:marLeft w:val="0"/>
      <w:marRight w:val="0"/>
      <w:marTop w:val="0"/>
      <w:marBottom w:val="0"/>
      <w:divBdr>
        <w:top w:val="none" w:sz="0" w:space="0" w:color="auto"/>
        <w:left w:val="none" w:sz="0" w:space="0" w:color="auto"/>
        <w:bottom w:val="none" w:sz="0" w:space="0" w:color="auto"/>
        <w:right w:val="none" w:sz="0" w:space="0" w:color="auto"/>
      </w:divBdr>
    </w:div>
    <w:div w:id="129440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inf14-u18</cp:lastModifiedBy>
  <cp:revision>36</cp:revision>
  <cp:lastPrinted>2017-03-21T14:07:00Z</cp:lastPrinted>
  <dcterms:created xsi:type="dcterms:W3CDTF">2017-01-09T09:18:00Z</dcterms:created>
  <dcterms:modified xsi:type="dcterms:W3CDTF">2021-09-28T07:47:00Z</dcterms:modified>
</cp:coreProperties>
</file>