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A01ED2">
      <w:pPr>
        <w:snapToGrid w:val="0"/>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197F03">
        <w:rPr>
          <w:rFonts w:ascii="ＭＳ Ｐ明朝" w:eastAsia="ＭＳ Ｐ明朝" w:hAnsi="ＭＳ Ｐ明朝" w:hint="eastAsia"/>
          <w:b/>
          <w:noProof/>
          <w:kern w:val="0"/>
          <w:sz w:val="20"/>
          <w:szCs w:val="20"/>
        </w:rPr>
        <w:t>９</w:t>
      </w:r>
    </w:p>
    <w:p w:rsidR="008E2894" w:rsidRPr="004C6F7F" w:rsidRDefault="008E2894" w:rsidP="00F0665D">
      <w:pPr>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F0665D" w:rsidRDefault="00197F03" w:rsidP="00591B84">
      <w:pPr>
        <w:snapToGrid w:val="0"/>
        <w:spacing w:afterLines="25" w:after="79"/>
        <w:jc w:val="center"/>
        <w:rPr>
          <w:rFonts w:ascii="ＭＳ Ｐ明朝" w:eastAsia="ＭＳ Ｐ明朝" w:hAnsi="ＭＳ Ｐ明朝"/>
          <w:b/>
          <w:kern w:val="0"/>
          <w:sz w:val="28"/>
          <w:szCs w:val="28"/>
        </w:rPr>
      </w:pPr>
      <w:r w:rsidRPr="00197F03">
        <w:rPr>
          <w:rFonts w:ascii="ＭＳ Ｐ明朝" w:eastAsia="ＭＳ Ｐ明朝" w:hAnsi="ＭＳ Ｐ明朝" w:hint="eastAsia"/>
          <w:b/>
          <w:kern w:val="0"/>
          <w:sz w:val="28"/>
          <w:szCs w:val="28"/>
        </w:rPr>
        <w:t>口腔機能向上加算に関する届出書</w:t>
      </w: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F0665D">
        <w:trPr>
          <w:trHeight w:val="454"/>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F0665D">
        <w:trPr>
          <w:trHeight w:val="454"/>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F0665D">
        <w:trPr>
          <w:trHeight w:val="454"/>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7A488E" w:rsidRDefault="008E2894" w:rsidP="007A488E">
      <w:pPr>
        <w:snapToGrid w:val="0"/>
        <w:rPr>
          <w:rFonts w:ascii="ＭＳ 明朝" w:hAnsi="ＭＳ 明朝"/>
          <w:b/>
          <w:sz w:val="16"/>
        </w:rPr>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84"/>
        <w:gridCol w:w="283"/>
        <w:gridCol w:w="8080"/>
        <w:gridCol w:w="709"/>
      </w:tblGrid>
      <w:tr w:rsidR="00FD3688" w:rsidRPr="0057287A" w:rsidTr="002F1663">
        <w:trPr>
          <w:trHeight w:hRule="exact" w:val="567"/>
        </w:trPr>
        <w:tc>
          <w:tcPr>
            <w:tcW w:w="567" w:type="dxa"/>
            <w:vMerge w:val="restart"/>
            <w:tcBorders>
              <w:top w:val="single" w:sz="12" w:space="0" w:color="auto"/>
              <w:right w:val="single" w:sz="6" w:space="0" w:color="auto"/>
            </w:tcBorders>
            <w:shd w:val="clear" w:color="auto" w:fill="FDE9D9"/>
            <w:textDirection w:val="tbRlV"/>
            <w:vAlign w:val="center"/>
          </w:tcPr>
          <w:p w:rsidR="00FD3688" w:rsidRPr="00A31FA6" w:rsidRDefault="00FD3688"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　　　件</w:t>
            </w:r>
          </w:p>
        </w:tc>
        <w:tc>
          <w:tcPr>
            <w:tcW w:w="284" w:type="dxa"/>
            <w:tcBorders>
              <w:top w:val="single" w:sz="12" w:space="0" w:color="auto"/>
              <w:left w:val="single" w:sz="6" w:space="0" w:color="auto"/>
              <w:bottom w:val="single" w:sz="6" w:space="0" w:color="auto"/>
              <w:right w:val="nil"/>
            </w:tcBorders>
            <w:shd w:val="clear" w:color="auto" w:fill="auto"/>
            <w:vAlign w:val="center"/>
          </w:tcPr>
          <w:p w:rsidR="00FD3688" w:rsidRDefault="00FD3688"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FD3688" w:rsidRPr="00FE2CE3" w:rsidRDefault="00FD3688" w:rsidP="00A24FA7">
            <w:pPr>
              <w:snapToGrid w:val="0"/>
              <w:rPr>
                <w:rFonts w:ascii="ＭＳ Ｐ明朝" w:eastAsia="ＭＳ Ｐ明朝" w:hAnsi="ＭＳ Ｐ明朝"/>
                <w:sz w:val="16"/>
                <w:szCs w:val="22"/>
              </w:rPr>
            </w:pPr>
          </w:p>
        </w:tc>
        <w:tc>
          <w:tcPr>
            <w:tcW w:w="8363" w:type="dxa"/>
            <w:gridSpan w:val="2"/>
            <w:tcBorders>
              <w:top w:val="single" w:sz="12" w:space="0" w:color="auto"/>
              <w:left w:val="nil"/>
              <w:bottom w:val="single" w:sz="6" w:space="0" w:color="auto"/>
              <w:right w:val="single" w:sz="6" w:space="0" w:color="auto"/>
            </w:tcBorders>
            <w:shd w:val="clear" w:color="auto" w:fill="auto"/>
            <w:vAlign w:val="center"/>
          </w:tcPr>
          <w:p w:rsidR="00FD3688" w:rsidRDefault="00FD3688" w:rsidP="00A24FA7">
            <w:pPr>
              <w:snapToGrid w:val="0"/>
              <w:rPr>
                <w:rFonts w:ascii="ＭＳ Ｐ明朝" w:eastAsia="ＭＳ Ｐ明朝" w:hAnsi="ＭＳ Ｐ明朝"/>
                <w:sz w:val="18"/>
                <w:szCs w:val="22"/>
              </w:rPr>
            </w:pPr>
            <w:r w:rsidRPr="00197F03">
              <w:rPr>
                <w:rFonts w:ascii="ＭＳ Ｐ明朝" w:eastAsia="ＭＳ Ｐ明朝" w:hAnsi="ＭＳ Ｐ明朝" w:hint="eastAsia"/>
                <w:sz w:val="18"/>
                <w:szCs w:val="22"/>
              </w:rPr>
              <w:t>言語聴覚士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歯科衛生士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看護師又は准看護師を１名以上配置している。</w:t>
            </w:r>
          </w:p>
          <w:p w:rsidR="00FD3688" w:rsidRPr="00197F03" w:rsidRDefault="00FD3688" w:rsidP="00A24FA7">
            <w:pPr>
              <w:snapToGrid w:val="0"/>
              <w:rPr>
                <w:rFonts w:ascii="ＭＳ Ｐ明朝" w:eastAsia="ＭＳ Ｐ明朝" w:hAnsi="ＭＳ Ｐ明朝"/>
                <w:sz w:val="16"/>
                <w:szCs w:val="22"/>
              </w:rPr>
            </w:pPr>
            <w:r w:rsidRPr="00405562">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直接雇用者又は労働者派遣法に基づく紹介予定派遣により派遣された者を配置。委託による配置は不可</w:t>
            </w:r>
          </w:p>
        </w:tc>
        <w:tc>
          <w:tcPr>
            <w:tcW w:w="709" w:type="dxa"/>
            <w:tcBorders>
              <w:top w:val="single" w:sz="12" w:space="0" w:color="auto"/>
              <w:left w:val="single" w:sz="6" w:space="0" w:color="auto"/>
              <w:bottom w:val="single" w:sz="6" w:space="0" w:color="auto"/>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val="737"/>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DE078E" w:rsidRDefault="00FD3688" w:rsidP="00A24FA7">
            <w:pPr>
              <w:snapToGrid w:val="0"/>
              <w:jc w:val="right"/>
              <w:rPr>
                <w:rFonts w:ascii="ＭＳ Ｐ明朝" w:eastAsia="ＭＳ Ｐ明朝" w:hAnsi="ＭＳ Ｐ明朝"/>
                <w:sz w:val="18"/>
                <w:szCs w:val="18"/>
              </w:rPr>
            </w:pPr>
            <w:r w:rsidRPr="00DE078E">
              <w:rPr>
                <w:rFonts w:ascii="ＭＳ Ｐ明朝" w:eastAsia="ＭＳ Ｐ明朝" w:hAnsi="ＭＳ Ｐ明朝" w:hint="eastAsia"/>
                <w:sz w:val="18"/>
                <w:szCs w:val="18"/>
              </w:rPr>
              <w:t>２</w:t>
            </w:r>
          </w:p>
          <w:p w:rsidR="00FD3688" w:rsidRPr="00DE078E" w:rsidRDefault="00FD3688" w:rsidP="00A24FA7">
            <w:pPr>
              <w:snapToGrid w:val="0"/>
              <w:rPr>
                <w:rFonts w:ascii="ＭＳ Ｐ明朝" w:eastAsia="ＭＳ Ｐ明朝" w:hAnsi="ＭＳ Ｐ明朝" w:hint="eastAsia"/>
                <w:sz w:val="18"/>
                <w:szCs w:val="18"/>
              </w:rPr>
            </w:pPr>
          </w:p>
          <w:p w:rsidR="00FD3688" w:rsidRPr="00DE078E" w:rsidRDefault="00FD3688" w:rsidP="00A24FA7">
            <w:pPr>
              <w:snapToGrid w:val="0"/>
              <w:rPr>
                <w:rFonts w:ascii="ＭＳ Ｐ明朝" w:eastAsia="ＭＳ Ｐ明朝" w:hAnsi="ＭＳ Ｐ明朝"/>
                <w:sz w:val="18"/>
                <w:szCs w:val="18"/>
              </w:rPr>
            </w:pP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DE078E" w:rsidRDefault="00FD3688" w:rsidP="00537B32">
            <w:pPr>
              <w:snapToGrid w:val="0"/>
              <w:ind w:rightChars="50" w:right="105"/>
              <w:rPr>
                <w:rFonts w:ascii="ＭＳ Ｐ明朝" w:eastAsia="ＭＳ Ｐ明朝" w:hAnsi="ＭＳ Ｐ明朝"/>
                <w:b/>
                <w:sz w:val="16"/>
                <w:szCs w:val="22"/>
              </w:rPr>
            </w:pPr>
            <w:r w:rsidRPr="00DE078E">
              <w:rPr>
                <w:rFonts w:ascii="ＭＳ Ｐ明朝" w:eastAsia="ＭＳ Ｐ明朝" w:hAnsi="ＭＳ Ｐ明朝" w:hint="eastAsia"/>
                <w:sz w:val="18"/>
                <w:szCs w:val="22"/>
              </w:rPr>
              <w:t>加算を算定できる利用者は</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次のいずれかに該当する者であって</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口腔機能向上サービス</w:t>
            </w:r>
            <w:r w:rsidRPr="00D2486C">
              <w:rPr>
                <w:rFonts w:ascii="ＭＳ Ｐ明朝" w:eastAsia="ＭＳ Ｐ明朝" w:hAnsi="ＭＳ Ｐ明朝" w:hint="eastAsia"/>
                <w:sz w:val="16"/>
                <w:szCs w:val="22"/>
              </w:rPr>
              <w:t>（個別的に実施される口腔清掃の指導若しくは実施又は摂食・嚥下機能に関する訓練の指導若しくは実施であって</w:t>
            </w:r>
            <w:r w:rsidR="003719EB">
              <w:rPr>
                <w:rFonts w:ascii="ＭＳ Ｐ明朝" w:eastAsia="ＭＳ Ｐ明朝" w:hAnsi="ＭＳ Ｐ明朝" w:hint="eastAsia"/>
                <w:sz w:val="16"/>
                <w:szCs w:val="22"/>
              </w:rPr>
              <w:t>、</w:t>
            </w:r>
            <w:r w:rsidRPr="00D2486C">
              <w:rPr>
                <w:rFonts w:ascii="ＭＳ Ｐ明朝" w:eastAsia="ＭＳ Ｐ明朝" w:hAnsi="ＭＳ Ｐ明朝" w:hint="eastAsia"/>
                <w:sz w:val="16"/>
                <w:szCs w:val="22"/>
              </w:rPr>
              <w:t>利用者の心身の状態の維持又は向上に資すると認められるものをいう。以下同じ。）</w:t>
            </w:r>
            <w:r w:rsidRPr="00DE078E">
              <w:rPr>
                <w:rFonts w:ascii="ＭＳ Ｐ明朝" w:eastAsia="ＭＳ Ｐ明朝" w:hAnsi="ＭＳ Ｐ明朝" w:hint="eastAsia"/>
                <w:sz w:val="18"/>
                <w:szCs w:val="22"/>
              </w:rPr>
              <w:t>の提供が必要と認められる者である。</w:t>
            </w:r>
          </w:p>
        </w:tc>
        <w:tc>
          <w:tcPr>
            <w:tcW w:w="709" w:type="dxa"/>
            <w:tcBorders>
              <w:top w:val="single" w:sz="6" w:space="0" w:color="auto"/>
              <w:left w:val="single" w:sz="6" w:space="0" w:color="auto"/>
              <w:bottom w:val="nil"/>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hRule="exac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認定調査票における嚥下</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食事摂取</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口腔清潔の３項目のいずれかの項目において「１」以外に該当する者</w:t>
            </w:r>
          </w:p>
        </w:tc>
        <w:tc>
          <w:tcPr>
            <w:tcW w:w="709"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2F1663">
        <w:trPr>
          <w:trHeight w:hRule="exac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基本チェックリストの口腔機能に関連する(13)</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(14)</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(15)の３項目のうち</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２項目以上が「１」に該当する者</w:t>
            </w:r>
          </w:p>
        </w:tc>
        <w:tc>
          <w:tcPr>
            <w:tcW w:w="709"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2F1663">
        <w:trPr>
          <w:trHeight w:hRule="exact" w:val="1758"/>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197F03" w:rsidRDefault="00FD3688" w:rsidP="00F0665D">
            <w:pPr>
              <w:snapToGrid w:val="0"/>
              <w:jc w:val="right"/>
              <w:rPr>
                <w:rFonts w:ascii="ＭＳ Ｐ明朝" w:eastAsia="ＭＳ Ｐ明朝" w:hAnsi="ＭＳ Ｐ明朝" w:hint="eastAsia"/>
                <w:sz w:val="16"/>
                <w:szCs w:val="16"/>
              </w:rPr>
            </w:pPr>
            <w:r w:rsidRPr="00197F03">
              <w:rPr>
                <w:rFonts w:ascii="ＭＳ Ｐ明朝" w:eastAsia="ＭＳ Ｐ明朝" w:hAnsi="ＭＳ Ｐ明朝" w:hint="eastAsia"/>
                <w:sz w:val="18"/>
                <w:szCs w:val="16"/>
              </w:rPr>
              <w:t>③</w:t>
            </w:r>
          </w:p>
          <w:p w:rsidR="00FD3688" w:rsidRPr="00197F03"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hint="eastAsia"/>
                <w:sz w:val="16"/>
                <w:szCs w:val="16"/>
              </w:rPr>
            </w:pPr>
          </w:p>
          <w:p w:rsidR="00FD3688" w:rsidRPr="00197F03" w:rsidRDefault="00FD3688" w:rsidP="00F0665D">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Pr="00197F03" w:rsidRDefault="00FD3688" w:rsidP="00F0665D">
            <w:pPr>
              <w:snapToGrid w:val="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その他口腔機能の低下している者又はそのおそれのある者（次のような者）</w:t>
            </w:r>
          </w:p>
          <w:p w:rsidR="00FD3688" w:rsidRPr="00197F03" w:rsidRDefault="00FD3688" w:rsidP="00197F03">
            <w:pPr>
              <w:snapToGrid w:val="0"/>
              <w:ind w:left="160" w:rightChars="50" w:right="105" w:hangingChars="100" w:hanging="16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 認定調査票の特記事項における記載内容（不足の判断根拠、介助方法の選択理由等）から、口腔機能の低下している又はそのおそれがあると判断される者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hint="eastAsia"/>
                <w:sz w:val="16"/>
                <w:szCs w:val="16"/>
              </w:rPr>
            </w:pPr>
            <w:r w:rsidRPr="00197F03">
              <w:rPr>
                <w:rFonts w:ascii="ＭＳ Ｐ明朝" w:eastAsia="ＭＳ Ｐ明朝" w:hAnsi="ＭＳ Ｐ明朝" w:hint="eastAsia"/>
                <w:sz w:val="16"/>
                <w:szCs w:val="16"/>
              </w:rPr>
              <w:t>・ 主治医意見書の摂食・嚥下機能に関する記載内容や特記すべき事項における記載内容（不足の判断根拠、介助方法の選択理由等）から、口腔機能の低下している又はそのおそれがあると判断される者</w:t>
            </w:r>
          </w:p>
          <w:p w:rsidR="00FD3688" w:rsidRPr="00197F03" w:rsidRDefault="00FD3688" w:rsidP="00197F03">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視認により口腔内の衛生状態に問題があると判断される者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医師、歯科医師、介護支援専門員、サービス提供事業所等からの情報提供により口腔機能の低下している又はそのおそれがあると判断される者</w:t>
            </w:r>
          </w:p>
        </w:tc>
        <w:tc>
          <w:tcPr>
            <w:tcW w:w="709" w:type="dxa"/>
            <w:tcBorders>
              <w:top w:val="nil"/>
              <w:left w:val="single" w:sz="6" w:space="0" w:color="auto"/>
              <w:bottom w:val="single" w:sz="6" w:space="0" w:color="auto"/>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DE078E" w:rsidTr="00FD3688">
        <w:trPr>
          <w:trHeight w:val="567"/>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FD3688" w:rsidRPr="00DE078E" w:rsidRDefault="00FD3688" w:rsidP="00DE078E">
            <w:pPr>
              <w:snapToGrid w:val="0"/>
              <w:jc w:val="right"/>
              <w:rPr>
                <w:rFonts w:ascii="ＭＳ Ｐ明朝" w:eastAsia="ＭＳ Ｐ明朝" w:hAnsi="ＭＳ Ｐ明朝" w:hint="eastAsia"/>
                <w:sz w:val="18"/>
                <w:szCs w:val="18"/>
              </w:rPr>
            </w:pPr>
            <w:r w:rsidRPr="00DE078E">
              <w:rPr>
                <w:rFonts w:ascii="ＭＳ Ｐ明朝" w:eastAsia="ＭＳ Ｐ明朝" w:hAnsi="ＭＳ Ｐ明朝" w:hint="eastAsia"/>
                <w:sz w:val="18"/>
                <w:szCs w:val="18"/>
              </w:rPr>
              <w:t>３</w:t>
            </w:r>
          </w:p>
          <w:p w:rsidR="00FD3688" w:rsidRPr="00DE078E" w:rsidRDefault="00FD3688" w:rsidP="00DE078E">
            <w:pPr>
              <w:snapToGrid w:val="0"/>
              <w:jc w:val="right"/>
              <w:rPr>
                <w:rFonts w:ascii="ＭＳ Ｐ明朝" w:eastAsia="ＭＳ Ｐ明朝" w:hAnsi="ＭＳ Ｐ明朝"/>
                <w:sz w:val="18"/>
                <w:szCs w:val="18"/>
              </w:rPr>
            </w:pP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FD3688" w:rsidRPr="00DE078E" w:rsidRDefault="00FD3688" w:rsidP="00DE078E">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医療対応が必要な場合を想定し</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必要に応じて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介護支援専門員を通じての主治医又は主治の歯科医師への情報提供</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受診勧奨などの適切な措置を講じている。</w:t>
            </w:r>
          </w:p>
        </w:tc>
        <w:tc>
          <w:tcPr>
            <w:tcW w:w="709" w:type="dxa"/>
            <w:tcBorders>
              <w:top w:val="single" w:sz="6" w:space="0" w:color="auto"/>
              <w:left w:val="single" w:sz="6" w:space="0" w:color="auto"/>
              <w:bottom w:val="single" w:sz="6" w:space="0" w:color="auto"/>
            </w:tcBorders>
            <w:shd w:val="clear" w:color="auto" w:fill="auto"/>
            <w:vAlign w:val="center"/>
          </w:tcPr>
          <w:p w:rsidR="00FD3688" w:rsidRPr="00DE078E" w:rsidRDefault="00FD3688" w:rsidP="00A24FA7">
            <w:pPr>
              <w:snapToGrid w:val="0"/>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537B32">
        <w:trPr>
          <w:trHeight w:val="340"/>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歯科医療を受診している場合であって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次のいずれかに該当する場合は</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加算は算定できない。</w:t>
            </w:r>
          </w:p>
        </w:tc>
        <w:tc>
          <w:tcPr>
            <w:tcW w:w="709" w:type="dxa"/>
            <w:tcBorders>
              <w:top w:val="single" w:sz="6" w:space="0" w:color="auto"/>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537B32">
        <w:trPr>
          <w:trHeight w:val="28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A24FA7">
            <w:pPr>
              <w:snapToGrid w:val="0"/>
              <w:jc w:val="right"/>
              <w:rPr>
                <w:rFonts w:ascii="ＭＳ Ｐ明朝" w:eastAsia="ＭＳ Ｐ明朝" w:hAnsi="ＭＳ Ｐ明朝"/>
                <w:sz w:val="18"/>
                <w:szCs w:val="18"/>
              </w:rPr>
            </w:pPr>
            <w:r w:rsidRPr="00F14198">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A24FA7" w:rsidRDefault="00FD3688" w:rsidP="00A24FA7">
            <w:pPr>
              <w:snapToGrid w:val="0"/>
              <w:jc w:val="left"/>
              <w:rPr>
                <w:rFonts w:ascii="ＭＳ Ｐ明朝" w:eastAsia="ＭＳ Ｐ明朝" w:hAnsi="ＭＳ Ｐ明朝"/>
                <w:sz w:val="16"/>
                <w:szCs w:val="18"/>
              </w:rPr>
            </w:pPr>
            <w:r w:rsidRPr="00DE078E">
              <w:rPr>
                <w:rFonts w:ascii="ＭＳ Ｐ明朝" w:eastAsia="ＭＳ Ｐ明朝" w:hAnsi="ＭＳ Ｐ明朝" w:hint="eastAsia"/>
                <w:sz w:val="16"/>
                <w:szCs w:val="18"/>
              </w:rPr>
              <w:t>医療保険において歯科診療報酬点数表に掲げる摂食機能療法を算定している場合</w:t>
            </w:r>
          </w:p>
        </w:tc>
        <w:tc>
          <w:tcPr>
            <w:tcW w:w="709" w:type="dxa"/>
            <w:tcBorders>
              <w:top w:val="nil"/>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537B32">
        <w:trPr>
          <w:trHeight w:val="45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F0665D" w:rsidRDefault="00FD3688" w:rsidP="00A24FA7">
            <w:pPr>
              <w:snapToGrid w:val="0"/>
              <w:jc w:val="right"/>
              <w:rPr>
                <w:rFonts w:ascii="ＭＳ Ｐ明朝" w:eastAsia="ＭＳ Ｐ明朝" w:hAnsi="ＭＳ Ｐ明朝"/>
                <w:sz w:val="18"/>
                <w:szCs w:val="16"/>
              </w:rPr>
            </w:pPr>
            <w:r w:rsidRPr="00F0665D">
              <w:rPr>
                <w:rFonts w:ascii="ＭＳ Ｐ明朝" w:eastAsia="ＭＳ Ｐ明朝" w:hAnsi="ＭＳ Ｐ明朝" w:hint="eastAsia"/>
                <w:sz w:val="18"/>
                <w:szCs w:val="16"/>
              </w:rPr>
              <w:t>②</w:t>
            </w:r>
          </w:p>
          <w:p w:rsidR="00FD3688" w:rsidRPr="00F0665D" w:rsidRDefault="00FD3688" w:rsidP="00A24FA7">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Pr="00F0665D" w:rsidRDefault="00FD3688" w:rsidP="009679E4">
            <w:pPr>
              <w:snapToGrid w:val="0"/>
              <w:ind w:rightChars="50" w:right="105"/>
              <w:jc w:val="left"/>
              <w:rPr>
                <w:rFonts w:ascii="ＭＳ Ｐ明朝" w:eastAsia="ＭＳ Ｐ明朝" w:hAnsi="ＭＳ Ｐ明朝"/>
                <w:sz w:val="16"/>
                <w:szCs w:val="16"/>
              </w:rPr>
            </w:pPr>
            <w:r w:rsidRPr="00DE078E">
              <w:rPr>
                <w:rFonts w:ascii="ＭＳ Ｐ明朝" w:eastAsia="ＭＳ Ｐ明朝" w:hAnsi="ＭＳ Ｐ明朝" w:hint="eastAsia"/>
                <w:sz w:val="16"/>
                <w:szCs w:val="16"/>
              </w:rPr>
              <w:t>①の摂食機能療法を算定していない場合であって</w:t>
            </w:r>
            <w:r w:rsidR="003719EB">
              <w:rPr>
                <w:rFonts w:ascii="ＭＳ Ｐ明朝" w:eastAsia="ＭＳ Ｐ明朝" w:hAnsi="ＭＳ Ｐ明朝" w:hint="eastAsia"/>
                <w:sz w:val="16"/>
                <w:szCs w:val="16"/>
              </w:rPr>
              <w:t>、</w:t>
            </w:r>
            <w:r w:rsidRPr="00DE078E">
              <w:rPr>
                <w:rFonts w:ascii="ＭＳ Ｐ明朝" w:eastAsia="ＭＳ Ｐ明朝" w:hAnsi="ＭＳ Ｐ明朝" w:hint="eastAsia"/>
                <w:sz w:val="16"/>
                <w:szCs w:val="16"/>
              </w:rPr>
              <w:t>介護保険の口腔機能向上サービスとして「摂食・嚥下機能に関する訓練の指導若しくは実施」を行っていない場合</w:t>
            </w:r>
          </w:p>
        </w:tc>
        <w:tc>
          <w:tcPr>
            <w:tcW w:w="709" w:type="dxa"/>
            <w:tcBorders>
              <w:top w:val="nil"/>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2F1663">
        <w:trPr>
          <w:trHeight w:val="294"/>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５</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9B711F">
              <w:rPr>
                <w:rFonts w:ascii="ＭＳ Ｐ明朝" w:eastAsia="ＭＳ Ｐ明朝" w:hAnsi="ＭＳ Ｐ明朝" w:hint="eastAsia"/>
                <w:sz w:val="18"/>
                <w:szCs w:val="18"/>
              </w:rPr>
              <w:t>口腔機能向上サービスの提供</w:t>
            </w:r>
          </w:p>
        </w:tc>
        <w:tc>
          <w:tcPr>
            <w:tcW w:w="709" w:type="dxa"/>
            <w:tcBorders>
              <w:top w:val="single" w:sz="6" w:space="0" w:color="auto"/>
              <w:left w:val="single" w:sz="6" w:space="0" w:color="auto"/>
              <w:bottom w:val="single" w:sz="4"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28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9B711F">
            <w:pPr>
              <w:snapToGrid w:val="0"/>
              <w:ind w:right="480"/>
              <w:jc w:val="right"/>
              <w:rPr>
                <w:rFonts w:ascii="ＭＳ Ｐ明朝" w:eastAsia="ＭＳ Ｐ明朝" w:hAnsi="ＭＳ Ｐ明朝"/>
                <w:sz w:val="16"/>
                <w:szCs w:val="18"/>
              </w:rPr>
            </w:pPr>
            <w:r>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686193">
            <w:pPr>
              <w:snapToGrid w:val="0"/>
              <w:ind w:left="160" w:right="105" w:hanging="160"/>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利用者ごとの口腔機能を</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利用開始時に把握する。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②</w:t>
            </w:r>
          </w:p>
          <w:p w:rsidR="00FD3688" w:rsidRPr="009B711F" w:rsidRDefault="00FD3688" w:rsidP="00686193">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537B32">
            <w:pPr>
              <w:snapToGrid w:val="0"/>
              <w:ind w:rightChars="50" w:right="105"/>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利用開始時に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歯科衛生士又は看護職員が中心となって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利用者ごとの口腔衛生</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摂食・嚥下機能に関する解決すべき課題の把握を行う。</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③</w:t>
            </w:r>
          </w:p>
          <w:p w:rsidR="00FD3688" w:rsidRDefault="00FD3688" w:rsidP="00686193">
            <w:pPr>
              <w:snapToGrid w:val="0"/>
              <w:jc w:val="right"/>
              <w:rPr>
                <w:rFonts w:ascii="ＭＳ Ｐ明朝" w:eastAsia="ＭＳ Ｐ明朝" w:hAnsi="ＭＳ Ｐ明朝"/>
                <w:sz w:val="18"/>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686193">
            <w:pPr>
              <w:snapToGrid w:val="0"/>
              <w:ind w:rightChars="25" w:right="53"/>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生活相談員その他の職種の者が共同して取り組むべき事項等を記載した口腔機能改善管理指導計画を作成する。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p w:rsidR="00FD3688" w:rsidRPr="009679E4" w:rsidRDefault="00FD3688" w:rsidP="00686193">
            <w:pPr>
              <w:snapToGrid w:val="0"/>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Default="00FD3688" w:rsidP="00686193">
            <w:pPr>
              <w:snapToGrid w:val="0"/>
              <w:jc w:val="left"/>
              <w:rPr>
                <w:rFonts w:ascii="ＭＳ Ｐ明朝" w:eastAsia="ＭＳ Ｐ明朝" w:hAnsi="ＭＳ Ｐ明朝" w:hint="eastAsia"/>
                <w:sz w:val="16"/>
                <w:szCs w:val="18"/>
              </w:rPr>
            </w:pPr>
            <w:r w:rsidRPr="009B711F">
              <w:rPr>
                <w:rFonts w:ascii="ＭＳ Ｐ明朝" w:eastAsia="ＭＳ Ｐ明朝" w:hAnsi="ＭＳ Ｐ明朝" w:hint="eastAsia"/>
                <w:sz w:val="16"/>
                <w:szCs w:val="18"/>
              </w:rPr>
              <w:t>口腔機能改善管理指導計画について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利用者又はその家族に説明し</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同意を得る。</w:t>
            </w:r>
          </w:p>
          <w:p w:rsidR="00FD3688" w:rsidRPr="00F14198" w:rsidRDefault="00FD3688" w:rsidP="00686193">
            <w:pPr>
              <w:snapToGrid w:val="0"/>
              <w:jc w:val="left"/>
              <w:rPr>
                <w:rFonts w:ascii="ＭＳ Ｐ明朝" w:eastAsia="ＭＳ Ｐ明朝" w:hAnsi="ＭＳ Ｐ明朝"/>
                <w:sz w:val="16"/>
                <w:szCs w:val="18"/>
              </w:rPr>
            </w:pPr>
            <w:r>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自署又は押印は不要。同意を得た旨の記録は必要</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sidRPr="009B711F">
              <w:rPr>
                <w:rFonts w:ascii="ＭＳ Ｐ明朝" w:eastAsia="ＭＳ Ｐ明朝" w:hAnsi="ＭＳ Ｐ明朝" w:hint="eastAsia"/>
                <w:sz w:val="18"/>
                <w:szCs w:val="16"/>
              </w:rPr>
              <w:t>⑤</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9B711F">
            <w:pPr>
              <w:snapToGrid w:val="0"/>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口腔機能改善管理指導計画に基づき</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歯科衛生士又は看護職員等が利用者ごとに口腔機能向上サービスを提供。その際</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口腔機能改善管理指導計画に実施上の問題点があれば直ちに当該計画を修正</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⑥</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686193">
            <w:pPr>
              <w:snapToGrid w:val="0"/>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利用者ごとの口腔機能改善管理指導計画に従い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歯科衛生士又は看護職員が利用者の口腔機能を定期的に記録</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2F1663">
        <w:trPr>
          <w:trHeight w:val="454"/>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⑦</w:t>
            </w: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537B32">
            <w:pPr>
              <w:snapToGrid w:val="0"/>
              <w:ind w:rightChars="50" w:right="105"/>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利用者の口腔機能の状態に応じて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定期的に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利用者の生活機能の状況を検討し</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概ね３か月ごとに口腔機能の状態の評価を行い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その結果について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介護支援専門員や主治医</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主治の歯科医師に対して情報提供する。</w:t>
            </w:r>
          </w:p>
        </w:tc>
        <w:tc>
          <w:tcPr>
            <w:tcW w:w="709"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FD3688">
        <w:trPr>
          <w:trHeight w:val="1077"/>
        </w:trPr>
        <w:tc>
          <w:tcPr>
            <w:tcW w:w="567"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hint="eastAsia"/>
                <w:sz w:val="18"/>
                <w:szCs w:val="16"/>
              </w:rPr>
            </w:pPr>
            <w:r>
              <w:rPr>
                <w:rFonts w:ascii="ＭＳ Ｐ明朝" w:eastAsia="ＭＳ Ｐ明朝" w:hAnsi="ＭＳ Ｐ明朝" w:hint="eastAsia"/>
                <w:sz w:val="18"/>
                <w:szCs w:val="16"/>
              </w:rPr>
              <w:t>⑧</w:t>
            </w:r>
          </w:p>
          <w:p w:rsidR="00FD3688" w:rsidRDefault="00FD3688" w:rsidP="00686193">
            <w:pPr>
              <w:snapToGrid w:val="0"/>
              <w:jc w:val="right"/>
              <w:rPr>
                <w:rFonts w:ascii="ＭＳ Ｐ明朝" w:eastAsia="ＭＳ Ｐ明朝" w:hAnsi="ＭＳ Ｐ明朝" w:hint="eastAsia"/>
                <w:sz w:val="16"/>
                <w:szCs w:val="16"/>
              </w:rPr>
            </w:pPr>
          </w:p>
          <w:p w:rsidR="00FD3688" w:rsidRDefault="00FD3688" w:rsidP="00686193">
            <w:pPr>
              <w:snapToGrid w:val="0"/>
              <w:jc w:val="right"/>
              <w:rPr>
                <w:rFonts w:ascii="ＭＳ Ｐ明朝" w:eastAsia="ＭＳ Ｐ明朝" w:hAnsi="ＭＳ Ｐ明朝" w:hint="eastAsia"/>
                <w:sz w:val="16"/>
                <w:szCs w:val="16"/>
              </w:rPr>
            </w:pPr>
          </w:p>
          <w:p w:rsidR="00FD3688" w:rsidRDefault="00FD3688" w:rsidP="00686193">
            <w:pPr>
              <w:snapToGrid w:val="0"/>
              <w:jc w:val="right"/>
              <w:rPr>
                <w:rFonts w:ascii="ＭＳ Ｐ明朝" w:eastAsia="ＭＳ Ｐ明朝" w:hAnsi="ＭＳ Ｐ明朝" w:hint="eastAsia"/>
                <w:sz w:val="16"/>
                <w:szCs w:val="16"/>
              </w:rPr>
            </w:pPr>
          </w:p>
          <w:p w:rsidR="00FD3688" w:rsidRPr="009B711F" w:rsidRDefault="00FD3688" w:rsidP="00686193">
            <w:pPr>
              <w:snapToGrid w:val="0"/>
              <w:jc w:val="right"/>
              <w:rPr>
                <w:rFonts w:ascii="ＭＳ Ｐ明朝" w:eastAsia="ＭＳ Ｐ明朝" w:hAnsi="ＭＳ Ｐ明朝" w:hint="eastAsia"/>
                <w:sz w:val="16"/>
                <w:szCs w:val="16"/>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FD3688" w:rsidRDefault="00FD3688" w:rsidP="00537B32">
            <w:pPr>
              <w:snapToGrid w:val="0"/>
              <w:ind w:rightChars="50" w:right="105"/>
              <w:jc w:val="left"/>
              <w:rPr>
                <w:rFonts w:ascii="ＭＳ Ｐ明朝" w:eastAsia="ＭＳ Ｐ明朝" w:hAnsi="ＭＳ Ｐ明朝" w:hint="eastAsia"/>
                <w:sz w:val="16"/>
                <w:szCs w:val="16"/>
              </w:rPr>
            </w:pPr>
            <w:r w:rsidRPr="009B711F">
              <w:rPr>
                <w:rFonts w:ascii="ＭＳ Ｐ明朝" w:eastAsia="ＭＳ Ｐ明朝" w:hAnsi="ＭＳ Ｐ明朝" w:hint="eastAsia"/>
                <w:sz w:val="16"/>
                <w:szCs w:val="16"/>
              </w:rPr>
              <w:t>⑦の評価の結果</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次のいずれかに該当する者であって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歯科衛生士又は看護職員等がサービス提供を行うことにより</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口腔機能の向上又は維持の効果が期待できると認められるものについては</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継続的に口腔機能向上サービスを提供する。</w:t>
            </w:r>
          </w:p>
          <w:p w:rsidR="00FD3688" w:rsidRDefault="00FD3688" w:rsidP="00686193">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口腔清潔・唾液分泌・咀嚼・嚥下・食事摂取等の口腔機能の低下が認められる状態の者</w:t>
            </w:r>
          </w:p>
          <w:p w:rsidR="00FD3688" w:rsidRPr="009B711F" w:rsidRDefault="00FD3688" w:rsidP="00D2486C">
            <w:pPr>
              <w:snapToGrid w:val="0"/>
              <w:jc w:val="lef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当該サービスを継続しないことにより</w:t>
            </w:r>
            <w:r w:rsidR="003719EB">
              <w:rPr>
                <w:rFonts w:ascii="ＭＳ Ｐ明朝" w:eastAsia="ＭＳ Ｐ明朝" w:hAnsi="ＭＳ Ｐ明朝" w:hint="eastAsia"/>
                <w:sz w:val="16"/>
                <w:szCs w:val="16"/>
              </w:rPr>
              <w:t>、</w:t>
            </w:r>
            <w:r w:rsidRPr="00D2486C">
              <w:rPr>
                <w:rFonts w:ascii="ＭＳ Ｐ明朝" w:eastAsia="ＭＳ Ｐ明朝" w:hAnsi="ＭＳ Ｐ明朝" w:hint="eastAsia"/>
                <w:sz w:val="16"/>
                <w:szCs w:val="16"/>
              </w:rPr>
              <w:t>口腔機能が低下するおそれのある者</w:t>
            </w:r>
          </w:p>
        </w:tc>
        <w:tc>
          <w:tcPr>
            <w:tcW w:w="709" w:type="dxa"/>
            <w:tcBorders>
              <w:top w:val="single" w:sz="4" w:space="0" w:color="auto"/>
              <w:left w:val="single" w:sz="6" w:space="0" w:color="auto"/>
              <w:bottom w:val="single" w:sz="6" w:space="0" w:color="auto"/>
            </w:tcBorders>
            <w:shd w:val="clear" w:color="auto" w:fill="auto"/>
            <w:vAlign w:val="center"/>
          </w:tcPr>
          <w:p w:rsidR="00FD3688" w:rsidRPr="001C1858" w:rsidRDefault="00FD3688" w:rsidP="009B711F">
            <w:pPr>
              <w:jc w:val="left"/>
              <w:rPr>
                <w:rFonts w:ascii="ＭＳ Ｐ明朝" w:eastAsia="ＭＳ Ｐ明朝" w:hAnsi="ＭＳ Ｐ明朝" w:hint="eastAsia"/>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2F1663">
        <w:trPr>
          <w:trHeight w:hRule="exact" w:val="340"/>
        </w:trPr>
        <w:tc>
          <w:tcPr>
            <w:tcW w:w="567"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FD3688" w:rsidRPr="001C1858" w:rsidRDefault="00FD3688" w:rsidP="00D2486C">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FD3688" w:rsidRPr="001C1858" w:rsidRDefault="00FD3688" w:rsidP="00F0665D">
            <w:pPr>
              <w:snapToGrid w:val="0"/>
              <w:jc w:val="left"/>
              <w:rPr>
                <w:rFonts w:ascii="ＭＳ Ｐ明朝" w:eastAsia="ＭＳ Ｐ明朝" w:hAnsi="ＭＳ Ｐ明朝"/>
                <w:sz w:val="18"/>
                <w:szCs w:val="18"/>
              </w:rPr>
            </w:pPr>
            <w:r w:rsidRPr="00D2486C">
              <w:rPr>
                <w:rFonts w:ascii="ＭＳ Ｐ明朝" w:eastAsia="ＭＳ Ｐ明朝" w:hAnsi="ＭＳ Ｐ明朝" w:hint="eastAsia"/>
                <w:sz w:val="18"/>
                <w:szCs w:val="22"/>
              </w:rPr>
              <w:t>定員超過利用・人員基準欠如に該当していない</w:t>
            </w:r>
          </w:p>
        </w:tc>
        <w:tc>
          <w:tcPr>
            <w:tcW w:w="709" w:type="dxa"/>
            <w:tcBorders>
              <w:top w:val="single" w:sz="6" w:space="0" w:color="auto"/>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A7A37" w:rsidTr="002F1663">
        <w:trPr>
          <w:trHeight w:val="737"/>
        </w:trPr>
        <w:tc>
          <w:tcPr>
            <w:tcW w:w="567" w:type="dxa"/>
            <w:vMerge/>
            <w:tcBorders>
              <w:bottom w:val="single" w:sz="12" w:space="0" w:color="auto"/>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12" w:space="0" w:color="auto"/>
              <w:right w:val="nil"/>
            </w:tcBorders>
            <w:shd w:val="clear" w:color="auto" w:fill="auto"/>
            <w:vAlign w:val="center"/>
          </w:tcPr>
          <w:p w:rsidR="00FD3688" w:rsidRDefault="00FD3688" w:rsidP="00F0665D">
            <w:pPr>
              <w:snapToGrid w:val="0"/>
              <w:jc w:val="right"/>
              <w:rPr>
                <w:rFonts w:ascii="ＭＳ Ｐ明朝" w:eastAsia="ＭＳ Ｐ明朝" w:hAnsi="ＭＳ Ｐ明朝" w:hint="eastAsia"/>
                <w:sz w:val="18"/>
                <w:szCs w:val="22"/>
              </w:rPr>
            </w:pPr>
            <w:r>
              <w:rPr>
                <w:rFonts w:ascii="ＭＳ Ｐ明朝" w:eastAsia="ＭＳ Ｐ明朝" w:hAnsi="ＭＳ Ｐ明朝" w:hint="eastAsia"/>
                <w:sz w:val="18"/>
                <w:szCs w:val="22"/>
              </w:rPr>
              <w:t>７</w:t>
            </w:r>
          </w:p>
          <w:p w:rsidR="00FD3688" w:rsidRDefault="00FD3688" w:rsidP="00F0665D">
            <w:pPr>
              <w:snapToGrid w:val="0"/>
              <w:jc w:val="right"/>
              <w:rPr>
                <w:rFonts w:ascii="ＭＳ Ｐ明朝" w:eastAsia="ＭＳ Ｐ明朝" w:hAnsi="ＭＳ Ｐ明朝" w:hint="eastAsia"/>
                <w:sz w:val="18"/>
                <w:szCs w:val="22"/>
              </w:rPr>
            </w:pPr>
          </w:p>
          <w:p w:rsidR="00FD3688" w:rsidRPr="001C1858" w:rsidRDefault="00FD3688" w:rsidP="00F0665D">
            <w:pPr>
              <w:snapToGrid w:val="0"/>
              <w:jc w:val="right"/>
              <w:rPr>
                <w:rFonts w:ascii="ＭＳ Ｐ明朝" w:eastAsia="ＭＳ Ｐ明朝" w:hAnsi="ＭＳ Ｐ明朝"/>
                <w:sz w:val="18"/>
                <w:szCs w:val="22"/>
              </w:rPr>
            </w:pPr>
          </w:p>
        </w:tc>
        <w:tc>
          <w:tcPr>
            <w:tcW w:w="8363" w:type="dxa"/>
            <w:gridSpan w:val="2"/>
            <w:tcBorders>
              <w:top w:val="single" w:sz="6" w:space="0" w:color="auto"/>
              <w:left w:val="nil"/>
              <w:bottom w:val="single" w:sz="12" w:space="0" w:color="auto"/>
              <w:right w:val="single" w:sz="6" w:space="0" w:color="auto"/>
            </w:tcBorders>
            <w:shd w:val="clear" w:color="auto" w:fill="auto"/>
            <w:vAlign w:val="center"/>
          </w:tcPr>
          <w:p w:rsidR="00FD3688" w:rsidRPr="005A7A37" w:rsidRDefault="00FD3688" w:rsidP="00A24FA7">
            <w:pPr>
              <w:snapToGrid w:val="0"/>
              <w:jc w:val="left"/>
              <w:rPr>
                <w:rFonts w:ascii="ＭＳ Ｐ明朝" w:eastAsia="ＭＳ Ｐ明朝" w:hAnsi="ＭＳ Ｐ明朝"/>
                <w:sz w:val="20"/>
                <w:szCs w:val="22"/>
              </w:rPr>
            </w:pPr>
            <w:r w:rsidRPr="00B817F6">
              <w:rPr>
                <w:rFonts w:ascii="ＭＳ Ｐ明朝" w:eastAsia="ＭＳ Ｐ明朝" w:hAnsi="ＭＳ Ｐ明朝" w:hint="eastAsia"/>
                <w:sz w:val="18"/>
                <w:szCs w:val="22"/>
              </w:rPr>
              <w:t>口腔機能向上サービスを概ね３か月実施した時点で口腔機能の状態の評価を行い</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その結果を介護予防支援事業者に報告する。口腔機能向上に係る課題が解決され</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サービスを継続する必要性が認められない場合は</w:t>
            </w:r>
            <w:r w:rsidR="003719EB">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サービスを終了する。</w:t>
            </w:r>
          </w:p>
        </w:tc>
        <w:tc>
          <w:tcPr>
            <w:tcW w:w="709" w:type="dxa"/>
            <w:tcBorders>
              <w:top w:val="single" w:sz="6" w:space="0" w:color="auto"/>
              <w:left w:val="single" w:sz="6" w:space="0" w:color="auto"/>
              <w:bottom w:val="single" w:sz="12"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bl>
    <w:p w:rsidR="00DC3BDF" w:rsidRPr="007A488E" w:rsidRDefault="00DC3BDF" w:rsidP="00F0665D">
      <w:pPr>
        <w:snapToGrid w:val="0"/>
        <w:rPr>
          <w:sz w:val="16"/>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796"/>
        <w:gridCol w:w="709"/>
      </w:tblGrid>
      <w:tr w:rsidR="001C1858" w:rsidRPr="001C1858" w:rsidTr="00FD368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bookmarkStart w:id="0" w:name="_GoBack" w:colFirst="1" w:colLast="3"/>
            <w:r w:rsidRPr="001C1858">
              <w:rPr>
                <w:rFonts w:ascii="ＭＳ Ｐ明朝" w:eastAsia="ＭＳ Ｐ明朝" w:hAnsi="ＭＳ Ｐ明朝" w:cs="ＭＳ Ｐゴシック" w:hint="eastAsia"/>
                <w:b/>
                <w:bCs/>
                <w:kern w:val="0"/>
                <w:sz w:val="18"/>
                <w:szCs w:val="20"/>
              </w:rPr>
              <w:t>添付書類</w:t>
            </w:r>
          </w:p>
        </w:tc>
        <w:tc>
          <w:tcPr>
            <w:tcW w:w="7796" w:type="dxa"/>
            <w:tcBorders>
              <w:top w:val="single" w:sz="12" w:space="0" w:color="auto"/>
              <w:left w:val="single" w:sz="6" w:space="0" w:color="auto"/>
              <w:bottom w:val="single" w:sz="6" w:space="0" w:color="auto"/>
            </w:tcBorders>
            <w:shd w:val="clear" w:color="auto" w:fill="auto"/>
            <w:noWrap/>
            <w:vAlign w:val="center"/>
            <w:hideMark/>
          </w:tcPr>
          <w:p w:rsidR="00161330" w:rsidRDefault="001C1858" w:rsidP="007A488E">
            <w:pPr>
              <w:widowControl/>
              <w:snapToGrid w:val="0"/>
              <w:ind w:firstLineChars="50" w:firstLine="90"/>
              <w:jc w:val="left"/>
              <w:rPr>
                <w:rFonts w:ascii="ＭＳ Ｐ明朝" w:eastAsia="ＭＳ Ｐ明朝" w:hAnsi="ＭＳ Ｐ明朝" w:cs="ＭＳ Ｐゴシック" w:hint="eastAsia"/>
                <w:bCs/>
                <w:kern w:val="0"/>
                <w:sz w:val="18"/>
                <w:szCs w:val="20"/>
              </w:rPr>
            </w:pPr>
            <w:r>
              <w:rPr>
                <w:rFonts w:ascii="ＭＳ Ｐ明朝" w:eastAsia="ＭＳ Ｐ明朝" w:hAnsi="ＭＳ Ｐ明朝" w:cs="ＭＳ Ｐゴシック" w:hint="eastAsia"/>
                <w:bCs/>
                <w:kern w:val="0"/>
                <w:sz w:val="18"/>
                <w:szCs w:val="20"/>
              </w:rPr>
              <w:t xml:space="preserve">１　</w:t>
            </w:r>
            <w:r w:rsidR="00161330" w:rsidRPr="00161330">
              <w:rPr>
                <w:rFonts w:ascii="ＭＳ Ｐ明朝" w:eastAsia="ＭＳ Ｐ明朝" w:hAnsi="ＭＳ Ｐ明朝" w:cs="ＭＳ Ｐゴシック" w:hint="eastAsia"/>
                <w:bCs/>
                <w:kern w:val="0"/>
                <w:sz w:val="18"/>
                <w:szCs w:val="20"/>
              </w:rPr>
              <w:t>算定開始予定月の従業者の勤務の体制及び勤務形態一覧表</w:t>
            </w:r>
          </w:p>
          <w:p w:rsidR="001C1858" w:rsidRPr="001C1858" w:rsidRDefault="00161330" w:rsidP="00161330">
            <w:pPr>
              <w:widowControl/>
              <w:snapToGrid w:val="0"/>
              <w:ind w:firstLineChars="200" w:firstLine="360"/>
              <w:jc w:val="left"/>
              <w:rPr>
                <w:rFonts w:ascii="ＭＳ Ｐ明朝" w:eastAsia="ＭＳ Ｐ明朝" w:hAnsi="ＭＳ Ｐ明朝" w:cs="ＭＳ Ｐゴシック"/>
                <w:bCs/>
                <w:kern w:val="0"/>
                <w:sz w:val="18"/>
                <w:szCs w:val="20"/>
              </w:rPr>
            </w:pPr>
            <w:r w:rsidRPr="00161330">
              <w:rPr>
                <w:rFonts w:ascii="ＭＳ Ｐ明朝" w:eastAsia="ＭＳ Ｐ明朝" w:hAnsi="ＭＳ Ｐ明朝" w:cs="ＭＳ Ｐゴシック" w:hint="eastAsia"/>
                <w:bCs/>
                <w:kern w:val="0"/>
                <w:sz w:val="18"/>
                <w:szCs w:val="20"/>
              </w:rPr>
              <w:t>（言語聴覚士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歯科衛生士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看護師又は准看護師の勤務を記載）</w:t>
            </w:r>
          </w:p>
        </w:tc>
        <w:tc>
          <w:tcPr>
            <w:tcW w:w="709"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bookmarkEnd w:id="0"/>
      <w:tr w:rsidR="001C1858" w:rsidRPr="001C1858" w:rsidTr="00FD3688">
        <w:trPr>
          <w:trHeight w:val="340"/>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796" w:type="dxa"/>
            <w:tcBorders>
              <w:top w:val="single" w:sz="6" w:space="0" w:color="auto"/>
              <w:left w:val="single" w:sz="6" w:space="0" w:color="auto"/>
              <w:bottom w:val="single" w:sz="12" w:space="0" w:color="auto"/>
            </w:tcBorders>
            <w:shd w:val="clear" w:color="auto" w:fill="auto"/>
            <w:noWrap/>
            <w:vAlign w:val="center"/>
          </w:tcPr>
          <w:p w:rsidR="001C1858" w:rsidRPr="001C1858" w:rsidRDefault="001C1858" w:rsidP="0067059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FD3688" w:rsidRPr="00FD3688">
              <w:rPr>
                <w:rFonts w:ascii="ＭＳ Ｐ明朝" w:eastAsia="ＭＳ Ｐ明朝" w:hAnsi="ＭＳ Ｐ明朝" w:cs="ＭＳ Ｐゴシック" w:hint="eastAsia"/>
                <w:bCs/>
                <w:kern w:val="0"/>
                <w:sz w:val="18"/>
                <w:szCs w:val="20"/>
              </w:rPr>
              <w:t>言語聴覚士、歯科衛生士、看護師又は准看護師の資格証</w:t>
            </w:r>
          </w:p>
        </w:tc>
        <w:tc>
          <w:tcPr>
            <w:tcW w:w="709"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7A488E">
      <w:pPr>
        <w:snapToGrid w:val="0"/>
        <w:spacing w:beforeLines="10" w:before="31"/>
        <w:ind w:left="270" w:hangingChars="150" w:hanging="270"/>
        <w:rPr>
          <w:sz w:val="18"/>
        </w:rPr>
      </w:pPr>
      <w:r w:rsidRPr="004C6F7F">
        <w:rPr>
          <w:rFonts w:hint="eastAsia"/>
          <w:sz w:val="18"/>
        </w:rPr>
        <w:t>※</w:t>
      </w:r>
      <w:r w:rsidR="00FD3688">
        <w:rPr>
          <w:rFonts w:hint="eastAsia"/>
          <w:sz w:val="18"/>
        </w:rPr>
        <w:t xml:space="preserve"> </w:t>
      </w:r>
      <w:r w:rsidR="00FD3688" w:rsidRPr="00FD3688">
        <w:rPr>
          <w:rFonts w:hint="eastAsia"/>
          <w:sz w:val="18"/>
        </w:rPr>
        <w:t>加算の要件については</w:t>
      </w:r>
      <w:r w:rsidR="003719EB">
        <w:rPr>
          <w:rFonts w:hint="eastAsia"/>
          <w:sz w:val="18"/>
        </w:rPr>
        <w:t>、</w:t>
      </w:r>
      <w:r w:rsidR="00FD3688" w:rsidRPr="00FD3688">
        <w:rPr>
          <w:rFonts w:hint="eastAsia"/>
          <w:sz w:val="18"/>
        </w:rPr>
        <w:t>介護報酬告示及び解釈通知を確認してください。また</w:t>
      </w:r>
      <w:r w:rsidR="003719EB">
        <w:rPr>
          <w:rFonts w:hint="eastAsia"/>
          <w:sz w:val="18"/>
        </w:rPr>
        <w:t>、</w:t>
      </w:r>
      <w:r w:rsidR="00FD3688" w:rsidRPr="00FD3688">
        <w:rPr>
          <w:rFonts w:hint="eastAsia"/>
          <w:sz w:val="18"/>
        </w:rPr>
        <w:t>「口腔機能向上加算等に関する事務処理手順例及び様式例の提示について」（厚生労働省通知）を確認してください。</w:t>
      </w:r>
    </w:p>
    <w:p w:rsidR="008E2894" w:rsidRPr="005121B4" w:rsidRDefault="005121B4" w:rsidP="007A488E">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10B53"/>
    <w:rsid w:val="00060DBE"/>
    <w:rsid w:val="00061D66"/>
    <w:rsid w:val="00161330"/>
    <w:rsid w:val="00197F03"/>
    <w:rsid w:val="001C1858"/>
    <w:rsid w:val="002C0B8C"/>
    <w:rsid w:val="002F35E7"/>
    <w:rsid w:val="003719EB"/>
    <w:rsid w:val="0037289D"/>
    <w:rsid w:val="00405562"/>
    <w:rsid w:val="00456F7F"/>
    <w:rsid w:val="00496173"/>
    <w:rsid w:val="004C6F7F"/>
    <w:rsid w:val="005121B4"/>
    <w:rsid w:val="0052639D"/>
    <w:rsid w:val="00537B32"/>
    <w:rsid w:val="00575684"/>
    <w:rsid w:val="00591B84"/>
    <w:rsid w:val="005A7A37"/>
    <w:rsid w:val="00670598"/>
    <w:rsid w:val="00683509"/>
    <w:rsid w:val="007A488E"/>
    <w:rsid w:val="008070E4"/>
    <w:rsid w:val="008A46B5"/>
    <w:rsid w:val="008E2894"/>
    <w:rsid w:val="009679E4"/>
    <w:rsid w:val="009B711F"/>
    <w:rsid w:val="00A01ED2"/>
    <w:rsid w:val="00A24853"/>
    <w:rsid w:val="00A24FA7"/>
    <w:rsid w:val="00A84B6C"/>
    <w:rsid w:val="00B817F6"/>
    <w:rsid w:val="00C72F4F"/>
    <w:rsid w:val="00CB4AD0"/>
    <w:rsid w:val="00CD749D"/>
    <w:rsid w:val="00D060E1"/>
    <w:rsid w:val="00D2486C"/>
    <w:rsid w:val="00D33A74"/>
    <w:rsid w:val="00D70C92"/>
    <w:rsid w:val="00DC3BDF"/>
    <w:rsid w:val="00DE078E"/>
    <w:rsid w:val="00E77CEE"/>
    <w:rsid w:val="00F0665D"/>
    <w:rsid w:val="00F1182D"/>
    <w:rsid w:val="00F14198"/>
    <w:rsid w:val="00FD3688"/>
    <w:rsid w:val="00FE2CE3"/>
    <w:rsid w:val="00FE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cp:lastPrinted>2017-02-05T05:24:00Z</cp:lastPrinted>
  <dcterms:created xsi:type="dcterms:W3CDTF">2017-02-04T09:46:00Z</dcterms:created>
  <dcterms:modified xsi:type="dcterms:W3CDTF">2017-02-05T05:42:00Z</dcterms:modified>
</cp:coreProperties>
</file>